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7944F" w14:textId="77777777" w:rsidR="002D1828" w:rsidRPr="008538C6" w:rsidRDefault="002D1828" w:rsidP="002D1828">
      <w:pPr>
        <w:widowControl w:val="0"/>
        <w:spacing w:before="0"/>
        <w:ind w:left="0"/>
        <w:jc w:val="center"/>
        <w:rPr>
          <w:rFonts w:ascii="Montserrat" w:hAnsi="Montserrat" w:cstheme="minorHAnsi"/>
          <w:b/>
        </w:rPr>
      </w:pPr>
    </w:p>
    <w:p w14:paraId="40C19595" w14:textId="5C270BAB" w:rsidR="008837B8" w:rsidRPr="0018528A" w:rsidRDefault="00E4212A" w:rsidP="0018528A">
      <w:pPr>
        <w:widowControl w:val="0"/>
        <w:spacing w:before="0"/>
        <w:ind w:left="0"/>
        <w:jc w:val="center"/>
        <w:rPr>
          <w:rFonts w:ascii="Montserrat" w:hAnsi="Montserrat" w:cstheme="minorHAnsi"/>
          <w:b/>
        </w:rPr>
      </w:pPr>
      <w:r w:rsidRPr="0018528A">
        <w:rPr>
          <w:rFonts w:ascii="Montserrat" w:hAnsi="Montserrat" w:cstheme="minorHAnsi"/>
          <w:b/>
        </w:rPr>
        <w:t>PŘÍLOHA b)</w:t>
      </w:r>
    </w:p>
    <w:p w14:paraId="4E03B680" w14:textId="77777777" w:rsidR="002D1828" w:rsidRPr="000E7C0A" w:rsidRDefault="002D1828" w:rsidP="008837B8">
      <w:pPr>
        <w:widowControl w:val="0"/>
        <w:spacing w:before="0"/>
        <w:ind w:left="0"/>
        <w:jc w:val="center"/>
        <w:rPr>
          <w:rFonts w:ascii="Montserrat" w:hAnsi="Montserrat" w:cstheme="minorHAnsi"/>
          <w:b/>
          <w:bCs/>
        </w:rPr>
      </w:pPr>
    </w:p>
    <w:p w14:paraId="74B8184F" w14:textId="77777777" w:rsidR="00D01FD6" w:rsidRDefault="00F35799" w:rsidP="008837B8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</w:pPr>
      <w:r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  <w:t>Předloha Dopisu nabídku</w:t>
      </w:r>
    </w:p>
    <w:p w14:paraId="3892CEF2" w14:textId="48FB88B3" w:rsidR="00A64D92" w:rsidRPr="000E7C0A" w:rsidRDefault="00F35799" w:rsidP="008837B8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</w:pPr>
      <w:r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  <w:t>Dopis nabídk</w:t>
      </w:r>
      <w:r w:rsidR="00D01FD6"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  <w:t>y</w:t>
      </w:r>
    </w:p>
    <w:p w14:paraId="305ADF5B" w14:textId="77777777" w:rsidR="00967167" w:rsidRPr="008538C6" w:rsidRDefault="00967167" w:rsidP="00967167">
      <w:pPr>
        <w:pStyle w:val="lnek"/>
        <w:rPr>
          <w:rFonts w:ascii="Montserrat" w:hAnsi="Montserrat" w:cstheme="minorHAnsi"/>
          <w:lang w:eastAsia="cs-CZ"/>
        </w:rPr>
      </w:pPr>
    </w:p>
    <w:p w14:paraId="3143943E" w14:textId="77777777" w:rsidR="00A76F94" w:rsidRPr="008538C6" w:rsidRDefault="00A76F94" w:rsidP="00A76F94">
      <w:pPr>
        <w:pStyle w:val="Nadpis1"/>
        <w:keepNext w:val="0"/>
        <w:keepLines w:val="0"/>
        <w:widowControl w:val="0"/>
        <w:rPr>
          <w:rFonts w:ascii="Montserrat" w:hAnsi="Montserrat" w:cstheme="minorHAnsi"/>
          <w:noProof/>
          <w:lang w:eastAsia="cs-CZ"/>
        </w:rPr>
      </w:pPr>
      <w:r w:rsidRPr="008538C6">
        <w:rPr>
          <w:rFonts w:ascii="Montserrat" w:hAnsi="Montserrat" w:cstheme="minorHAnsi"/>
          <w:noProof/>
          <w:lang w:eastAsia="cs-CZ"/>
        </w:rPr>
        <w:t>IDENTIFIKACE ŘÍZENÍ</w:t>
      </w:r>
    </w:p>
    <w:p w14:paraId="089ACE71" w14:textId="77777777" w:rsidR="00A76F94" w:rsidRPr="008538C6" w:rsidRDefault="00A76F94" w:rsidP="00A76F94">
      <w:pPr>
        <w:pStyle w:val="Bezmezer"/>
        <w:widowControl w:val="0"/>
        <w:rPr>
          <w:rFonts w:ascii="Montserrat" w:hAnsi="Montserrat" w:cstheme="minorHAnsi"/>
          <w:noProof/>
          <w:lang w:eastAsia="cs-CZ"/>
        </w:rPr>
      </w:pP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A76F94" w:rsidRPr="008538C6" w14:paraId="723F0742" w14:textId="77777777" w:rsidTr="0079043C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35EE7634" w14:textId="77777777" w:rsidR="00A76F94" w:rsidRPr="008538C6" w:rsidRDefault="00A76F94" w:rsidP="0079043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bookmarkStart w:id="0" w:name="_Hlk99992167"/>
            <w:r w:rsidRPr="008538C6">
              <w:rPr>
                <w:rFonts w:ascii="Montserrat" w:hAnsi="Montserrat" w:cstheme="minorHAnsi"/>
                <w:b/>
              </w:rPr>
              <w:t>Název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183988BA" w14:textId="43930538" w:rsidR="00A76F94" w:rsidRPr="008538C6" w:rsidRDefault="00BC0531" w:rsidP="0079043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>
              <w:rPr>
                <w:rFonts w:ascii="Montserrat" w:hAnsi="Montserrat" w:cstheme="minorHAnsi"/>
                <w:b/>
              </w:rPr>
              <w:t>Cyklostezka Chotěboř – Bílek</w:t>
            </w:r>
          </w:p>
        </w:tc>
      </w:tr>
      <w:bookmarkEnd w:id="0"/>
      <w:tr w:rsidR="00A76F94" w:rsidRPr="008538C6" w14:paraId="5A0773D4" w14:textId="77777777" w:rsidTr="0079043C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770657F3" w14:textId="77777777" w:rsidR="00A76F94" w:rsidRPr="008538C6" w:rsidRDefault="00A76F94" w:rsidP="0079043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8538C6">
              <w:rPr>
                <w:rFonts w:ascii="Montserrat" w:hAnsi="Montserrat" w:cstheme="minorHAnsi"/>
                <w:b/>
              </w:rPr>
              <w:t>Druh zakázky</w:t>
            </w:r>
          </w:p>
        </w:tc>
        <w:sdt>
          <w:sdtPr>
            <w:rPr>
              <w:rFonts w:ascii="Montserrat" w:hAnsi="Montserrat" w:cstheme="minorHAnsi"/>
              <w:bCs/>
            </w:rPr>
            <w:id w:val="-1505901808"/>
            <w:placeholder>
              <w:docPart w:val="B1E2DAF53AFE42E08942DB2488BFD23C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4968F18C" w14:textId="77777777" w:rsidR="00A76F94" w:rsidRPr="008538C6" w:rsidRDefault="00A76F94" w:rsidP="0079043C">
                <w:pPr>
                  <w:widowControl w:val="0"/>
                  <w:ind w:left="0"/>
                  <w:rPr>
                    <w:rFonts w:ascii="Montserrat" w:hAnsi="Montserrat" w:cstheme="minorHAnsi"/>
                    <w:bCs/>
                  </w:rPr>
                </w:pPr>
                <w:r w:rsidRPr="008538C6">
                  <w:rPr>
                    <w:rFonts w:ascii="Montserrat" w:hAnsi="Montserrat" w:cstheme="minorHAnsi"/>
                    <w:bCs/>
                  </w:rPr>
                  <w:t>Stavební práce</w:t>
                </w:r>
              </w:p>
            </w:tc>
          </w:sdtContent>
        </w:sdt>
      </w:tr>
      <w:tr w:rsidR="00A76F94" w:rsidRPr="008538C6" w14:paraId="6552CD3D" w14:textId="77777777" w:rsidTr="0079043C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6AF38266" w14:textId="77777777" w:rsidR="00A76F94" w:rsidRPr="008538C6" w:rsidRDefault="00A76F94" w:rsidP="0079043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8538C6">
              <w:rPr>
                <w:rFonts w:ascii="Montserrat" w:hAnsi="Montserrat" w:cstheme="minorHAnsi"/>
                <w:b/>
              </w:rPr>
              <w:t>Druh Řízení</w:t>
            </w:r>
          </w:p>
        </w:tc>
        <w:sdt>
          <w:sdtPr>
            <w:rPr>
              <w:rFonts w:ascii="Montserrat" w:hAnsi="Montserrat"/>
            </w:rPr>
            <w:id w:val="-269095368"/>
            <w:placeholder>
              <w:docPart w:val="709C7062869C4574B2A3339F0941064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ADE82F6" w14:textId="77777777" w:rsidR="00A76F94" w:rsidRPr="008538C6" w:rsidRDefault="00A76F94" w:rsidP="0079043C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Montserrat" w:hAnsi="Montserrat"/>
                  </w:rPr>
                </w:pPr>
                <w:r w:rsidRPr="008538C6">
                  <w:rPr>
                    <w:rFonts w:ascii="Montserrat" w:hAnsi="Montserrat"/>
                  </w:rPr>
                  <w:t>Otevřené řízení</w:t>
                </w:r>
              </w:p>
            </w:tc>
          </w:sdtContent>
        </w:sdt>
      </w:tr>
      <w:tr w:rsidR="0038124D" w:rsidRPr="008538C6" w14:paraId="5322116F" w14:textId="77777777" w:rsidTr="0079043C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4106AB99" w14:textId="758AEAC2" w:rsidR="0038124D" w:rsidRPr="008538C6" w:rsidRDefault="0038124D" w:rsidP="0038124D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>
              <w:rPr>
                <w:rFonts w:ascii="Montserrat" w:hAnsi="Montserrat" w:cstheme="minorHAnsi"/>
                <w:b/>
              </w:rPr>
              <w:t>Režim řízení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37F1D26B" w14:textId="6D5D04DE" w:rsidR="0038124D" w:rsidRDefault="0038124D" w:rsidP="0038124D">
            <w:pPr>
              <w:widowControl w:val="0"/>
              <w:tabs>
                <w:tab w:val="left" w:pos="980"/>
              </w:tabs>
              <w:ind w:left="0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Podlimitní</w:t>
            </w:r>
          </w:p>
        </w:tc>
      </w:tr>
      <w:tr w:rsidR="0038124D" w:rsidRPr="008538C6" w14:paraId="38D5F84F" w14:textId="77777777" w:rsidTr="0079043C">
        <w:trPr>
          <w:trHeight w:val="137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34988E01" w14:textId="77777777" w:rsidR="0038124D" w:rsidRPr="008538C6" w:rsidRDefault="0038124D" w:rsidP="0038124D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8538C6">
              <w:rPr>
                <w:rFonts w:ascii="Montserrat" w:hAnsi="Montserrat" w:cstheme="minorHAnsi"/>
                <w:b/>
              </w:rPr>
              <w:t>URL na profil Zadavatele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5B8C84F8" w14:textId="77777777" w:rsidR="0038124D" w:rsidRPr="008538C6" w:rsidRDefault="0038124D" w:rsidP="0038124D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8538C6">
              <w:rPr>
                <w:rFonts w:ascii="Montserrat" w:hAnsi="Montserrat" w:cstheme="minorHAnsi"/>
                <w:bCs/>
              </w:rPr>
              <w:t>https://zakazky.chotebor.cz/</w:t>
            </w:r>
          </w:p>
        </w:tc>
      </w:tr>
    </w:tbl>
    <w:p w14:paraId="14107798" w14:textId="77777777" w:rsidR="004416B5" w:rsidRPr="008538C6" w:rsidRDefault="004416B5" w:rsidP="00065BEC">
      <w:pPr>
        <w:widowControl w:val="0"/>
        <w:rPr>
          <w:rFonts w:ascii="Montserrat" w:hAnsi="Montserrat" w:cstheme="minorHAnsi"/>
          <w:noProof/>
          <w:lang w:eastAsia="cs-CZ"/>
        </w:rPr>
      </w:pPr>
    </w:p>
    <w:p w14:paraId="5C41A6E2" w14:textId="251DF814" w:rsidR="00434594" w:rsidRPr="008538C6" w:rsidRDefault="00434594" w:rsidP="008538C6">
      <w:pPr>
        <w:pStyle w:val="Nadpis1"/>
        <w:keepNext w:val="0"/>
        <w:keepLines w:val="0"/>
        <w:widowControl w:val="0"/>
        <w:rPr>
          <w:rFonts w:ascii="Montserrat" w:hAnsi="Montserrat" w:cstheme="minorHAnsi"/>
          <w:lang w:eastAsia="cs-CZ"/>
        </w:rPr>
      </w:pPr>
      <w:r w:rsidRPr="008538C6">
        <w:rPr>
          <w:rFonts w:ascii="Montserrat" w:hAnsi="Montserrat" w:cstheme="minorHAnsi"/>
          <w:noProof/>
          <w:lang w:eastAsia="cs-CZ"/>
        </w:rPr>
        <w:t xml:space="preserve">IDENTIFIKAČNÍ ÚDAJE </w:t>
      </w:r>
      <w:r w:rsidR="006401D8" w:rsidRPr="008538C6">
        <w:rPr>
          <w:rFonts w:ascii="Montserrat" w:hAnsi="Montserrat" w:cstheme="minorHAnsi"/>
          <w:noProof/>
          <w:lang w:eastAsia="cs-CZ"/>
        </w:rPr>
        <w:t>Účastníka</w:t>
      </w:r>
    </w:p>
    <w:p w14:paraId="2A82C992" w14:textId="77777777" w:rsidR="004416B5" w:rsidRPr="008538C6" w:rsidRDefault="004416B5" w:rsidP="00065BEC">
      <w:pPr>
        <w:pStyle w:val="Bezmezer"/>
        <w:widowControl w:val="0"/>
        <w:rPr>
          <w:rFonts w:ascii="Montserrat" w:hAnsi="Montserrat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8538C6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 w:cstheme="minorHAnsi"/>
                <w:b/>
              </w:rPr>
              <w:t>Název/Obchodní firma/Jméno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Sídlo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Cs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IČ</w:t>
            </w:r>
            <w:r w:rsidR="0029384F" w:rsidRPr="008538C6">
              <w:rPr>
                <w:rFonts w:ascii="Montserrat" w:hAnsi="Montserrat"/>
              </w:rPr>
              <w:t>O</w:t>
            </w:r>
            <w:r w:rsidRPr="008538C6">
              <w:rPr>
                <w:rFonts w:ascii="Montserrat" w:hAnsi="Montserrat"/>
              </w:rPr>
              <w:t xml:space="preserve"> (je-li přiděleno)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Zástupce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8538C6" w:rsidRDefault="006401D8" w:rsidP="006401D8">
            <w:pPr>
              <w:widowControl w:val="0"/>
              <w:ind w:left="0"/>
              <w:jc w:val="left"/>
              <w:rPr>
                <w:rFonts w:ascii="Montserrat" w:hAnsi="Montserrat"/>
                <w:b/>
                <w:bCs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Kontaktní osoba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Telefon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8538C6" w:rsidRDefault="006401D8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 xml:space="preserve">E-mail 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8538C6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8538C6" w:rsidRDefault="0029384F" w:rsidP="006401D8">
            <w:pPr>
              <w:widowControl w:val="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ID datové schránky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8538C6" w:rsidRDefault="0029384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  <w:bCs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8538C6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8538C6" w:rsidRDefault="0029384F" w:rsidP="006401D8">
            <w:pPr>
              <w:widowControl w:val="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8538C6" w:rsidRDefault="0029384F" w:rsidP="006401D8">
            <w:pPr>
              <w:widowControl w:val="0"/>
              <w:ind w:left="0"/>
              <w:rPr>
                <w:rFonts w:ascii="Montserrat" w:hAnsi="Montserrat" w:cstheme="minorHAnsi"/>
                <w:b/>
                <w:bCs/>
              </w:rPr>
            </w:pPr>
            <w:r w:rsidRPr="008538C6">
              <w:rPr>
                <w:rFonts w:ascii="Montserrat" w:hAnsi="Montserrat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8538C6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4C994B8E" w:rsidR="006401D8" w:rsidRPr="008538C6" w:rsidRDefault="008112B4" w:rsidP="002C04C3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8538C6">
              <w:rPr>
                <w:rFonts w:ascii="Montserrat" w:hAnsi="Montserrat"/>
              </w:rPr>
              <w:t>Účastník je kótován na burze cenných papírů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5E2CA189" w14:textId="35589E1B" w:rsidR="006401D8" w:rsidRPr="008538C6" w:rsidRDefault="00F35284" w:rsidP="006401D8">
            <w:pPr>
              <w:widowControl w:val="0"/>
              <w:ind w:left="0"/>
              <w:rPr>
                <w:rFonts w:ascii="Montserrat" w:hAnsi="Montserrat" w:cstheme="minorHAnsi"/>
                <w:bCs/>
                <w:highlight w:val="yellow"/>
              </w:rPr>
            </w:pPr>
            <w:r w:rsidRPr="008538C6">
              <w:rPr>
                <w:rFonts w:ascii="Montserrat" w:hAnsi="Montserrat" w:cstheme="minorHAnsi"/>
                <w:b/>
                <w:bCs/>
                <w:highlight w:val="yellow"/>
              </w:rPr>
              <w:t>Ano/Ne</w:t>
            </w:r>
          </w:p>
        </w:tc>
      </w:tr>
    </w:tbl>
    <w:p w14:paraId="6F7ED278" w14:textId="02830EE4" w:rsidR="004416B5" w:rsidRPr="008538C6" w:rsidRDefault="004416B5" w:rsidP="009E23DB">
      <w:pPr>
        <w:widowControl w:val="0"/>
        <w:ind w:left="0"/>
        <w:rPr>
          <w:rFonts w:ascii="Montserrat" w:hAnsi="Montserrat" w:cstheme="minorHAnsi"/>
          <w:noProof/>
          <w:lang w:eastAsia="cs-CZ"/>
        </w:rPr>
      </w:pPr>
    </w:p>
    <w:p w14:paraId="6E14260A" w14:textId="6D7509D3" w:rsidR="006401D8" w:rsidRPr="008538C6" w:rsidRDefault="00434594" w:rsidP="00967167">
      <w:pPr>
        <w:pStyle w:val="lnek"/>
        <w:ind w:left="426" w:hanging="426"/>
        <w:rPr>
          <w:rStyle w:val="Siln"/>
          <w:rFonts w:ascii="Montserrat" w:hAnsi="Montserrat"/>
          <w:b/>
          <w:bCs w:val="0"/>
          <w:lang w:eastAsia="cs-CZ"/>
        </w:rPr>
      </w:pPr>
      <w:r w:rsidRPr="008538C6">
        <w:rPr>
          <w:rFonts w:ascii="Montserrat" w:hAnsi="Montserrat"/>
          <w:lang w:eastAsia="cs-CZ"/>
        </w:rPr>
        <w:t xml:space="preserve">ÚVODNÍ </w:t>
      </w:r>
      <w:r w:rsidR="006401D8" w:rsidRPr="008538C6">
        <w:rPr>
          <w:rFonts w:ascii="Montserrat" w:hAnsi="Montserrat"/>
          <w:lang w:eastAsia="cs-CZ"/>
        </w:rPr>
        <w:t>Prohlášení účastníka</w:t>
      </w:r>
    </w:p>
    <w:p w14:paraId="5A0621F1" w14:textId="01D2CCC2" w:rsidR="006401D8" w:rsidRPr="008538C6" w:rsidRDefault="006401D8" w:rsidP="00967167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t>Účastník, který se uchází o Veřejnou zakázku, tímto předkládá</w:t>
      </w:r>
      <w:r w:rsidR="00274EDD" w:rsidRPr="008538C6">
        <w:rPr>
          <w:rFonts w:ascii="Montserrat" w:hAnsi="Montserrat"/>
        </w:rPr>
        <w:t xml:space="preserve"> Dopis nabídky</w:t>
      </w:r>
      <w:r w:rsidRPr="008538C6">
        <w:rPr>
          <w:rFonts w:ascii="Montserrat" w:hAnsi="Montserrat"/>
        </w:rPr>
        <w:t xml:space="preserve"> včetně příslušných příloh za účelem prokázání splnění jednotlivých požadavků Zadavatel</w:t>
      </w:r>
      <w:r w:rsidR="0007559D" w:rsidRPr="008538C6">
        <w:rPr>
          <w:rFonts w:ascii="Montserrat" w:hAnsi="Montserrat"/>
        </w:rPr>
        <w:t>e</w:t>
      </w:r>
      <w:r w:rsidRPr="008538C6">
        <w:rPr>
          <w:rFonts w:ascii="Montserrat" w:hAnsi="Montserrat"/>
        </w:rPr>
        <w:t>, kterými je podmiňována účast dodavatelů v Řízení.</w:t>
      </w:r>
    </w:p>
    <w:p w14:paraId="38510360" w14:textId="77777777" w:rsidR="006401D8" w:rsidRPr="008538C6" w:rsidRDefault="006401D8" w:rsidP="00967167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lastRenderedPageBreak/>
        <w:t xml:space="preserve">Účastník čestně prohlašuje, že   </w:t>
      </w:r>
    </w:p>
    <w:p w14:paraId="16FB5823" w14:textId="77777777" w:rsidR="006401D8" w:rsidRPr="008538C6" w:rsidRDefault="006401D8" w:rsidP="00967167">
      <w:pPr>
        <w:pStyle w:val="Nadpis4"/>
        <w:ind w:left="709" w:hanging="283"/>
        <w:rPr>
          <w:rFonts w:ascii="Montserrat" w:hAnsi="Montserrat" w:cs="Arial"/>
        </w:rPr>
      </w:pPr>
      <w:r w:rsidRPr="008538C6">
        <w:rPr>
          <w:rFonts w:ascii="Montserrat" w:hAnsi="Montserrat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8538C6" w:rsidRDefault="006401D8" w:rsidP="00967167">
      <w:pPr>
        <w:pStyle w:val="Nadpis4"/>
        <w:ind w:left="709" w:hanging="283"/>
        <w:rPr>
          <w:rStyle w:val="Siln"/>
          <w:rFonts w:ascii="Montserrat" w:hAnsi="Montserrat"/>
        </w:rPr>
      </w:pPr>
      <w:r w:rsidRPr="008538C6">
        <w:rPr>
          <w:rFonts w:ascii="Montserrat" w:hAnsi="Montserrat"/>
        </w:rPr>
        <w:t>výše uvedená kontaktní osoba je oprávněna k jednání za účastníka v rámci Řízení</w:t>
      </w:r>
      <w:r w:rsidR="000E3C0D" w:rsidRPr="008538C6">
        <w:rPr>
          <w:rFonts w:ascii="Montserrat" w:hAnsi="Montserrat"/>
        </w:rPr>
        <w:t>.</w:t>
      </w:r>
    </w:p>
    <w:p w14:paraId="454C9840" w14:textId="187A5009" w:rsidR="006401D8" w:rsidRPr="008538C6" w:rsidRDefault="006401D8" w:rsidP="006401D8">
      <w:pPr>
        <w:rPr>
          <w:rStyle w:val="Siln"/>
          <w:rFonts w:ascii="Montserrat" w:hAnsi="Montserrat"/>
        </w:rPr>
      </w:pPr>
    </w:p>
    <w:p w14:paraId="10ABC843" w14:textId="2CAF1535" w:rsidR="000E3C0D" w:rsidRPr="008538C6" w:rsidRDefault="008E51A0" w:rsidP="00967167">
      <w:pPr>
        <w:pStyle w:val="lnek"/>
        <w:ind w:left="426" w:hanging="426"/>
        <w:rPr>
          <w:rStyle w:val="Siln"/>
          <w:rFonts w:ascii="Montserrat" w:hAnsi="Montserrat"/>
          <w:b/>
          <w:bCs w:val="0"/>
        </w:rPr>
      </w:pPr>
      <w:r w:rsidRPr="008538C6">
        <w:rPr>
          <w:rFonts w:ascii="Montserrat" w:hAnsi="Montserrat"/>
          <w:lang w:eastAsia="cs-CZ"/>
        </w:rPr>
        <w:t>Požadavky</w:t>
      </w:r>
      <w:r w:rsidRPr="008538C6">
        <w:rPr>
          <w:rFonts w:ascii="Montserrat" w:hAnsi="Montserrat"/>
        </w:rPr>
        <w:t xml:space="preserve"> na předmět veřejné zakázky</w:t>
      </w:r>
    </w:p>
    <w:p w14:paraId="2A1E1844" w14:textId="77777777" w:rsidR="00AD4E36" w:rsidRPr="008538C6" w:rsidRDefault="00AD4E36" w:rsidP="00967167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t>Účastník čestně prohlašuje, že</w:t>
      </w:r>
    </w:p>
    <w:p w14:paraId="5F959F19" w14:textId="781D98F1" w:rsidR="00AD4E36" w:rsidRPr="008538C6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Montserrat" w:hAnsi="Montserrat"/>
        </w:rPr>
      </w:pPr>
      <w:r w:rsidRPr="008538C6">
        <w:rPr>
          <w:rFonts w:ascii="Montserrat" w:hAnsi="Montserrat"/>
        </w:rPr>
        <w:t xml:space="preserve">splňuje veškeré požadavky </w:t>
      </w:r>
      <w:r w:rsidR="003054BF" w:rsidRPr="008538C6">
        <w:rPr>
          <w:rFonts w:ascii="Montserrat" w:hAnsi="Montserrat"/>
        </w:rPr>
        <w:t>Zadavatel</w:t>
      </w:r>
      <w:r w:rsidR="006A1AEC" w:rsidRPr="008538C6">
        <w:rPr>
          <w:rFonts w:ascii="Montserrat" w:hAnsi="Montserrat"/>
        </w:rPr>
        <w:t>e</w:t>
      </w:r>
      <w:r w:rsidRPr="008538C6">
        <w:rPr>
          <w:rFonts w:ascii="Montserrat" w:hAnsi="Montserrat"/>
        </w:rPr>
        <w:t xml:space="preserve"> na předmět Veřejné zakázky, a že</w:t>
      </w:r>
    </w:p>
    <w:p w14:paraId="0A057D58" w14:textId="0AED127F" w:rsidR="00AD4E36" w:rsidRPr="008538C6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Montserrat" w:hAnsi="Montserrat"/>
        </w:rPr>
      </w:pPr>
      <w:r w:rsidRPr="008538C6">
        <w:rPr>
          <w:rFonts w:ascii="Montserrat" w:hAnsi="Montserrat"/>
        </w:rPr>
        <w:t>je pro případ uzavření sml</w:t>
      </w:r>
      <w:r w:rsidR="008A726D" w:rsidRPr="008538C6">
        <w:rPr>
          <w:rFonts w:ascii="Montserrat" w:hAnsi="Montserrat"/>
        </w:rPr>
        <w:t>o</w:t>
      </w:r>
      <w:r w:rsidRPr="008538C6">
        <w:rPr>
          <w:rFonts w:ascii="Montserrat" w:hAnsi="Montserrat"/>
        </w:rPr>
        <w:t>uv</w:t>
      </w:r>
      <w:r w:rsidR="008A726D" w:rsidRPr="008538C6">
        <w:rPr>
          <w:rFonts w:ascii="Montserrat" w:hAnsi="Montserrat"/>
        </w:rPr>
        <w:t>y</w:t>
      </w:r>
      <w:r w:rsidRPr="008538C6">
        <w:rPr>
          <w:rFonts w:ascii="Montserrat" w:hAnsi="Montserrat"/>
        </w:rPr>
        <w:t xml:space="preserve"> na Veřejnou zakázku vázán veškerými technickými, obchodními a jinými smluvními podmínkami </w:t>
      </w:r>
      <w:r w:rsidR="007D336B" w:rsidRPr="008538C6">
        <w:rPr>
          <w:rFonts w:ascii="Montserrat" w:hAnsi="Montserrat"/>
        </w:rPr>
        <w:t>Zadavatel</w:t>
      </w:r>
      <w:r w:rsidR="008A726D" w:rsidRPr="008538C6">
        <w:rPr>
          <w:rFonts w:ascii="Montserrat" w:hAnsi="Montserrat"/>
        </w:rPr>
        <w:t>e</w:t>
      </w:r>
      <w:r w:rsidRPr="008538C6">
        <w:rPr>
          <w:rFonts w:ascii="Montserrat" w:hAnsi="Montserrat"/>
        </w:rPr>
        <w:t>.</w:t>
      </w:r>
    </w:p>
    <w:p w14:paraId="5893A0CE" w14:textId="77777777" w:rsidR="008E51A0" w:rsidRPr="008538C6" w:rsidRDefault="008E51A0" w:rsidP="008E51A0">
      <w:pPr>
        <w:rPr>
          <w:rFonts w:ascii="Montserrat" w:hAnsi="Montserrat"/>
        </w:rPr>
      </w:pPr>
    </w:p>
    <w:p w14:paraId="275D2643" w14:textId="292E5F26" w:rsidR="000E3C0D" w:rsidRPr="008538C6" w:rsidRDefault="000E3C0D" w:rsidP="00967167">
      <w:pPr>
        <w:pStyle w:val="lnek"/>
        <w:ind w:left="426" w:hanging="426"/>
        <w:rPr>
          <w:rStyle w:val="Siln"/>
          <w:rFonts w:ascii="Montserrat" w:hAnsi="Montserrat"/>
          <w:b/>
          <w:bCs w:val="0"/>
        </w:rPr>
      </w:pPr>
      <w:r w:rsidRPr="006838AB">
        <w:rPr>
          <w:rFonts w:ascii="Montserrat" w:hAnsi="Montserrat"/>
        </w:rPr>
        <w:t>Informace</w:t>
      </w:r>
      <w:r w:rsidRPr="006838AB">
        <w:rPr>
          <w:rStyle w:val="Siln"/>
          <w:rFonts w:ascii="Montserrat" w:hAnsi="Montserrat"/>
          <w:b/>
          <w:bCs w:val="0"/>
        </w:rPr>
        <w:t xml:space="preserve"> rozhodné pro hodnocení</w:t>
      </w:r>
    </w:p>
    <w:p w14:paraId="205F7B91" w14:textId="77777777" w:rsidR="004D75C8" w:rsidRPr="008538C6" w:rsidRDefault="004D75C8" w:rsidP="00967167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8538C6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8538C6" w:rsidRDefault="004D75C8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/>
                <w:b/>
                <w:lang w:eastAsia="x-none"/>
              </w:rPr>
              <w:t>Kritérium Nabídková cena</w:t>
            </w:r>
          </w:p>
        </w:tc>
      </w:tr>
      <w:tr w:rsidR="004D75C8" w:rsidRPr="008538C6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Pr="008538C6" w:rsidRDefault="00452AB6" w:rsidP="003C40B5">
            <w:pPr>
              <w:spacing w:before="60" w:after="60"/>
              <w:ind w:left="0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 w:cstheme="minorHAnsi"/>
              </w:rPr>
              <w:t>N</w:t>
            </w:r>
            <w:r w:rsidR="004D75C8" w:rsidRPr="008538C6">
              <w:rPr>
                <w:rFonts w:ascii="Montserrat" w:hAnsi="Montserrat" w:cstheme="minorHAnsi"/>
              </w:rPr>
              <w:t xml:space="preserve">abídková cena účastníka je </w:t>
            </w:r>
            <w:sdt>
              <w:sdtPr>
                <w:rPr>
                  <w:rFonts w:ascii="Montserrat" w:hAnsi="Montserrat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8538C6">
                  <w:rPr>
                    <w:rFonts w:ascii="Montserrat" w:hAnsi="Montserrat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8538C6">
              <w:rPr>
                <w:rFonts w:ascii="Montserrat" w:hAnsi="Montserrat"/>
              </w:rPr>
              <w:t xml:space="preserve"> Kč bez DPH</w:t>
            </w:r>
            <w:r w:rsidR="006A1AEC" w:rsidRPr="008538C6">
              <w:rPr>
                <w:rFonts w:ascii="Montserrat" w:hAnsi="Montserrat"/>
              </w:rPr>
              <w:t>.</w:t>
            </w:r>
          </w:p>
          <w:p w14:paraId="2C145006" w14:textId="77777777" w:rsidR="004D75C8" w:rsidRPr="008538C6" w:rsidRDefault="004D75C8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8538C6" w:rsidRDefault="00406021" w:rsidP="00B30CED">
      <w:pPr>
        <w:ind w:left="0"/>
        <w:rPr>
          <w:rFonts w:ascii="Montserrat" w:hAnsi="Montserrat"/>
        </w:rPr>
      </w:pPr>
    </w:p>
    <w:p w14:paraId="5A21A811" w14:textId="51581061" w:rsidR="008E51A0" w:rsidRPr="008538C6" w:rsidRDefault="003C5CC2" w:rsidP="00FB3672">
      <w:pPr>
        <w:pStyle w:val="lnek"/>
        <w:ind w:left="426" w:hanging="426"/>
        <w:rPr>
          <w:rFonts w:ascii="Montserrat" w:hAnsi="Montserrat"/>
        </w:rPr>
      </w:pPr>
      <w:r w:rsidRPr="00320772">
        <w:rPr>
          <w:rFonts w:ascii="Montserrat" w:hAnsi="Montserrat"/>
        </w:rPr>
        <w:t>Kvalifikace</w:t>
      </w:r>
    </w:p>
    <w:p w14:paraId="49BC91CC" w14:textId="71FDED91" w:rsidR="000E3C0D" w:rsidRPr="008538C6" w:rsidRDefault="000E3C0D" w:rsidP="003C5CC2">
      <w:pPr>
        <w:pStyle w:val="Bezmezer"/>
        <w:rPr>
          <w:rStyle w:val="Siln"/>
          <w:rFonts w:ascii="Montserrat" w:hAnsi="Montserrat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8538C6" w14:paraId="4CD85724" w14:textId="77777777" w:rsidTr="003D7C8E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8538C6" w:rsidRDefault="003C5CC2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/>
                <w:b/>
              </w:rPr>
              <w:t>Základní způsobilost</w:t>
            </w:r>
          </w:p>
        </w:tc>
      </w:tr>
      <w:tr w:rsidR="003C5CC2" w:rsidRPr="008538C6" w14:paraId="02A03CB2" w14:textId="77777777" w:rsidTr="003D7C8E">
        <w:tc>
          <w:tcPr>
            <w:tcW w:w="9355" w:type="dxa"/>
            <w:gridSpan w:val="2"/>
            <w:vAlign w:val="center"/>
          </w:tcPr>
          <w:p w14:paraId="1B897027" w14:textId="2B4A6335" w:rsidR="003C5CC2" w:rsidRPr="008538C6" w:rsidRDefault="003C5CC2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/>
                <w:lang w:eastAsia="x-none"/>
              </w:rPr>
              <w:t>Účastník čestně prohlašuje</w:t>
            </w:r>
            <w:r w:rsidRPr="008538C6">
              <w:rPr>
                <w:rFonts w:ascii="Montserrat" w:hAnsi="Montserrat"/>
              </w:rPr>
              <w:t>, že je způsobilým ve smyslu § 74 odst. 1 ZZVZ.</w:t>
            </w:r>
          </w:p>
        </w:tc>
      </w:tr>
      <w:tr w:rsidR="003C5CC2" w:rsidRPr="008538C6" w14:paraId="72A0FCE5" w14:textId="77777777" w:rsidTr="003D7C8E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8538C6" w:rsidRDefault="003C5CC2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/>
                <w:b/>
              </w:rPr>
              <w:t>Profesní způsobilost</w:t>
            </w:r>
          </w:p>
        </w:tc>
      </w:tr>
      <w:tr w:rsidR="003C5CC2" w:rsidRPr="008538C6" w14:paraId="1AB1DDC1" w14:textId="77777777" w:rsidTr="003D7C8E">
        <w:tc>
          <w:tcPr>
            <w:tcW w:w="9355" w:type="dxa"/>
            <w:gridSpan w:val="2"/>
            <w:vAlign w:val="center"/>
          </w:tcPr>
          <w:p w14:paraId="500349B6" w14:textId="77777777" w:rsidR="003C5CC2" w:rsidRPr="008538C6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  <w:lang w:eastAsia="x-none"/>
              </w:rPr>
              <w:t>Účastník čestně prohlašuje</w:t>
            </w:r>
            <w:r w:rsidRPr="008538C6">
              <w:rPr>
                <w:rFonts w:ascii="Montserrat" w:hAnsi="Montserrat"/>
              </w:rPr>
              <w:t>, že</w:t>
            </w:r>
          </w:p>
          <w:p w14:paraId="7A210DDF" w14:textId="474523B2" w:rsidR="005E194C" w:rsidRPr="008538C6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Montserrat" w:hAnsi="Montserrat" w:cstheme="minorHAnsi"/>
              </w:rPr>
            </w:pPr>
            <w:r w:rsidRPr="008538C6">
              <w:rPr>
                <w:rFonts w:ascii="Montserrat" w:hAnsi="Montserrat" w:cstheme="minorHAnsi"/>
              </w:rPr>
              <w:t>splňuje požadavek dle § 77 odst. 1 ZZVZ</w:t>
            </w:r>
            <w:r w:rsidR="009B2A05" w:rsidRPr="008538C6">
              <w:rPr>
                <w:rFonts w:ascii="Montserrat" w:hAnsi="Montserrat" w:cstheme="minorHAnsi"/>
              </w:rPr>
              <w:t>;</w:t>
            </w:r>
          </w:p>
          <w:p w14:paraId="5C82A2F1" w14:textId="6300B4E5" w:rsidR="005E194C" w:rsidRPr="008538C6" w:rsidRDefault="00F5099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Montserrat" w:hAnsi="Montserrat" w:cstheme="minorHAnsi"/>
              </w:rPr>
            </w:pPr>
            <w:sdt>
              <w:sdtPr>
                <w:rPr>
                  <w:rFonts w:ascii="Montserrat" w:hAnsi="Montserrat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8538C6">
                  <w:rPr>
                    <w:rFonts w:ascii="Montserrat" w:hAnsi="Montserrat"/>
                    <w:b/>
                  </w:rPr>
                  <w:t>je oprávněn k podnikání v oborech činnosti: „Provádění staveb, jejich změn a odstraňování“</w:t>
                </w:r>
                <w:r w:rsidR="00C4410C" w:rsidRPr="008538C6">
                  <w:rPr>
                    <w:rFonts w:ascii="Montserrat" w:hAnsi="Montserrat"/>
                    <w:b/>
                  </w:rPr>
                  <w:t>.</w:t>
                </w:r>
              </w:sdtContent>
            </w:sdt>
          </w:p>
        </w:tc>
      </w:tr>
      <w:tr w:rsidR="002617DD" w:rsidRPr="008538C6" w14:paraId="392FFDE1" w14:textId="77777777" w:rsidTr="003D7C8E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2617DD" w:rsidRPr="00F35799" w:rsidRDefault="002617DD" w:rsidP="002617DD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  <w:lang w:eastAsia="x-none"/>
              </w:rPr>
            </w:pPr>
            <w:r w:rsidRPr="00F35799">
              <w:rPr>
                <w:rFonts w:ascii="Montserrat" w:hAnsi="Montserrat"/>
                <w:b/>
              </w:rPr>
              <w:t xml:space="preserve">Technická kvalifikace – referenční zakázky </w:t>
            </w:r>
          </w:p>
        </w:tc>
      </w:tr>
      <w:tr w:rsidR="002617DD" w:rsidRPr="008538C6" w14:paraId="3C912214" w14:textId="77777777" w:rsidTr="003D7C8E">
        <w:tc>
          <w:tcPr>
            <w:tcW w:w="9355" w:type="dxa"/>
            <w:gridSpan w:val="2"/>
            <w:vAlign w:val="center"/>
          </w:tcPr>
          <w:p w14:paraId="4B2CE295" w14:textId="7181EBC8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  <w:lang w:eastAsia="x-none"/>
              </w:rPr>
              <w:t>Účastník níže předkládá seznam stavebních prací</w:t>
            </w:r>
            <w:r w:rsidRPr="008538C6">
              <w:rPr>
                <w:rFonts w:ascii="Montserrat" w:hAnsi="Montserrat"/>
              </w:rPr>
              <w:t xml:space="preserve"> (referenčních zakázek) dokončených za posledních </w:t>
            </w:r>
            <w:r w:rsidRPr="008538C6">
              <w:rPr>
                <w:rFonts w:ascii="Montserrat" w:hAnsi="Montserrat"/>
                <w:b/>
                <w:bCs/>
              </w:rPr>
              <w:t>5 let před zahájením Řízení</w:t>
            </w:r>
            <w:r w:rsidRPr="008538C6">
              <w:rPr>
                <w:rFonts w:ascii="Montserrat" w:hAnsi="Montserrat"/>
              </w:rPr>
              <w:t>, a to včetně osvědčení potvrzených objednatelem těchto prací o jejich řádném poskytnutí a dokončení.</w:t>
            </w:r>
          </w:p>
          <w:p w14:paraId="6D30E10C" w14:textId="49AB7FA2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Toto osvědčení obsahuje cenu, dobu a místo provádění prací a údaj o tom, že byly práce provedeny řádně a odborně. Rovnocenným dokladem je smlouva s objednatelem těchto prací:</w:t>
            </w:r>
          </w:p>
          <w:p w14:paraId="073688E4" w14:textId="70C79C02" w:rsidR="002617DD" w:rsidRPr="008538C6" w:rsidRDefault="004A2C98" w:rsidP="002617DD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P</w:t>
            </w:r>
            <w:r w:rsidRPr="004A2C98">
              <w:rPr>
                <w:rFonts w:ascii="Montserrat" w:hAnsi="Montserrat"/>
              </w:rPr>
              <w:t xml:space="preserve">ředmětem minimálně </w:t>
            </w:r>
            <w:r w:rsidR="0099345F">
              <w:rPr>
                <w:rFonts w:ascii="Montserrat" w:hAnsi="Montserrat"/>
              </w:rPr>
              <w:t>čtyř</w:t>
            </w:r>
            <w:r w:rsidRPr="004A2C98">
              <w:rPr>
                <w:rFonts w:ascii="Montserrat" w:hAnsi="Montserrat"/>
              </w:rPr>
              <w:t xml:space="preserve"> (</w:t>
            </w:r>
            <w:r w:rsidR="0099345F">
              <w:rPr>
                <w:rFonts w:ascii="Montserrat" w:hAnsi="Montserrat"/>
              </w:rPr>
              <w:t>4</w:t>
            </w:r>
            <w:r w:rsidRPr="004A2C98">
              <w:rPr>
                <w:rFonts w:ascii="Montserrat" w:hAnsi="Montserrat"/>
              </w:rPr>
              <w:t>) zakázek bylo provedení stavebních prací</w:t>
            </w:r>
            <w:r w:rsidR="009776E5" w:rsidRPr="00B57168">
              <w:rPr>
                <w:rFonts w:ascii="Book Antiqua" w:hAnsi="Book Antiqua"/>
                <w:b/>
                <w:bCs/>
              </w:rPr>
              <w:t xml:space="preserve"> </w:t>
            </w:r>
            <w:r w:rsidR="009776E5" w:rsidRPr="009776E5">
              <w:rPr>
                <w:rFonts w:ascii="Montserrat" w:hAnsi="Montserrat"/>
              </w:rPr>
              <w:t>spočívající ve </w:t>
            </w:r>
            <w:r w:rsidR="006A7B49" w:rsidRPr="009776E5">
              <w:rPr>
                <w:rFonts w:ascii="Montserrat" w:hAnsi="Montserrat"/>
              </w:rPr>
              <w:t xml:space="preserve"> </w:t>
            </w:r>
            <w:sdt>
              <w:sdtPr>
                <w:rPr>
                  <w:rFonts w:ascii="Montserrat" w:hAnsi="Montserrat"/>
                </w:rPr>
                <w:id w:val="493919419"/>
                <w:placeholder>
                  <w:docPart w:val="1ACDDE781677445CB9FA4C0612904192"/>
                </w:placeholder>
                <w:text/>
              </w:sdtPr>
              <w:sdtEndPr/>
              <w:sdtContent>
                <w:r w:rsidR="006A7B49" w:rsidRPr="009776E5">
                  <w:rPr>
                    <w:rFonts w:ascii="Montserrat" w:hAnsi="Montserrat"/>
                  </w:rPr>
                  <w:t>výstavbě, opravě nebo celoplošné rekonstrukci pozemní komunikace včetně realizace kompletního vozovkového souvrství, zahrnující strojní pokládku hutněných asfaltových směsí na těchto komunikacích</w:t>
                </w:r>
              </w:sdtContent>
            </w:sdt>
            <w:r w:rsidR="006A7B49" w:rsidRPr="009776E5">
              <w:rPr>
                <w:rFonts w:ascii="Montserrat" w:hAnsi="Montserrat"/>
              </w:rPr>
              <w:t xml:space="preserve"> v rozsahu alespoň </w:t>
            </w:r>
            <w:r w:rsidR="009776E5" w:rsidRPr="009776E5">
              <w:rPr>
                <w:rFonts w:ascii="Montserrat" w:hAnsi="Montserrat"/>
              </w:rPr>
              <w:t>5</w:t>
            </w:r>
            <w:r w:rsidR="006A7B49" w:rsidRPr="009776E5">
              <w:rPr>
                <w:rFonts w:ascii="Montserrat" w:hAnsi="Montserrat"/>
              </w:rPr>
              <w:t>.000 m</w:t>
            </w:r>
            <w:r w:rsidR="006A7B49" w:rsidRPr="009776E5">
              <w:rPr>
                <w:rFonts w:ascii="Montserrat" w:hAnsi="Montserrat"/>
                <w:vertAlign w:val="superscript"/>
              </w:rPr>
              <w:t>2</w:t>
            </w:r>
            <w:r w:rsidR="002617DD" w:rsidRPr="009776E5">
              <w:rPr>
                <w:rFonts w:ascii="Montserrat" w:hAnsi="Montserrat"/>
              </w:rPr>
              <w:t>.</w:t>
            </w:r>
          </w:p>
          <w:p w14:paraId="18C444D3" w14:textId="50A6452E" w:rsidR="002617DD" w:rsidRPr="008538C6" w:rsidRDefault="002617DD" w:rsidP="002617DD">
            <w:pPr>
              <w:spacing w:after="120"/>
              <w:ind w:left="0"/>
              <w:rPr>
                <w:rFonts w:ascii="Montserrat" w:hAnsi="Montserrat"/>
              </w:rPr>
            </w:pPr>
          </w:p>
        </w:tc>
      </w:tr>
      <w:tr w:rsidR="002617DD" w:rsidRPr="008538C6" w14:paraId="56C8D281" w14:textId="77777777" w:rsidTr="003D7C8E">
        <w:tc>
          <w:tcPr>
            <w:tcW w:w="4819" w:type="dxa"/>
          </w:tcPr>
          <w:p w14:paraId="535DDE59" w14:textId="77777777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8538C6">
              <w:rPr>
                <w:rFonts w:ascii="Montserrat" w:hAnsi="Montserrat"/>
                <w:b/>
                <w:bCs/>
              </w:rPr>
              <w:lastRenderedPageBreak/>
              <w:t>Referenční zakázka č. 1:</w:t>
            </w:r>
          </w:p>
          <w:p w14:paraId="5327E874" w14:textId="77777777" w:rsidR="002617DD" w:rsidRPr="008538C6" w:rsidRDefault="00F5099C" w:rsidP="002617DD">
            <w:pPr>
              <w:ind w:left="0"/>
              <w:jc w:val="left"/>
              <w:rPr>
                <w:rFonts w:ascii="Montserrat" w:hAnsi="Montserrat"/>
              </w:rPr>
            </w:pPr>
            <w:sdt>
              <w:sdtPr>
                <w:rPr>
                  <w:rFonts w:ascii="Montserrat" w:hAnsi="Montserrat"/>
                </w:rPr>
                <w:id w:val="-856889693"/>
                <w:placeholder>
                  <w:docPart w:val="CC8ABD2176AF444BB63292966093C720"/>
                </w:placeholder>
                <w:showingPlcHdr/>
              </w:sdtPr>
              <w:sdtEndPr/>
              <w:sdtContent>
                <w:r w:rsidR="002617DD"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Identifikace předmětu plnění: </w:t>
            </w:r>
            <w:sdt>
              <w:sdtPr>
                <w:rPr>
                  <w:rFonts w:ascii="Montserrat" w:hAnsi="Montserrat"/>
                </w:rPr>
                <w:id w:val="1668515060"/>
                <w:placeholder>
                  <w:docPart w:val="E38A33B736C34284BD7D1DF6A0771E83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Datum dokončení: </w:t>
            </w:r>
            <w:sdt>
              <w:sdtPr>
                <w:rPr>
                  <w:rFonts w:ascii="Montserrat" w:hAnsi="Montserrat"/>
                </w:rPr>
                <w:id w:val="-814875957"/>
                <w:placeholder>
                  <w:docPart w:val="F8E70FB6F8D140B2B0C4B33BCA32C4CA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Hodnota: </w:t>
            </w:r>
            <w:sdt>
              <w:sdtPr>
                <w:rPr>
                  <w:rFonts w:ascii="Montserrat" w:hAnsi="Montserrat"/>
                </w:rPr>
                <w:id w:val="-1304461501"/>
                <w:placeholder>
                  <w:docPart w:val="7B9DA426CAA54DB988B0C2F6082BF913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Montserrat" w:hAnsi="Montserrat"/>
                <w:lang w:eastAsia="x-none"/>
              </w:rPr>
            </w:pPr>
            <w:r w:rsidRPr="008538C6">
              <w:rPr>
                <w:rFonts w:ascii="Montserrat" w:hAnsi="Montserrat"/>
              </w:rPr>
              <w:t xml:space="preserve">Kontaktní osoba objednatele: </w:t>
            </w:r>
            <w:sdt>
              <w:sdtPr>
                <w:rPr>
                  <w:rFonts w:ascii="Montserrat" w:hAnsi="Montserrat"/>
                  <w:highlight w:val="yellow"/>
                </w:rPr>
                <w:id w:val="-1833834051"/>
                <w:placeholder>
                  <w:docPart w:val="E968E70AE1054FE6B861D7F6688B5D20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Jméno, e-mail, tel.</w:t>
                </w:r>
              </w:sdtContent>
            </w:sdt>
          </w:p>
        </w:tc>
      </w:tr>
      <w:tr w:rsidR="002617DD" w:rsidRPr="008538C6" w14:paraId="764315B3" w14:textId="77777777" w:rsidTr="003D7C8E">
        <w:tc>
          <w:tcPr>
            <w:tcW w:w="4819" w:type="dxa"/>
          </w:tcPr>
          <w:p w14:paraId="391BF4C0" w14:textId="77777777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8538C6">
              <w:rPr>
                <w:rFonts w:ascii="Montserrat" w:hAnsi="Montserrat"/>
                <w:b/>
                <w:bCs/>
              </w:rPr>
              <w:t>Referenční zakázka č. 2:</w:t>
            </w:r>
          </w:p>
          <w:p w14:paraId="008941CC" w14:textId="77777777" w:rsidR="002617DD" w:rsidRPr="008538C6" w:rsidRDefault="00F5099C" w:rsidP="002617DD">
            <w:pPr>
              <w:ind w:left="0"/>
              <w:jc w:val="left"/>
              <w:rPr>
                <w:rFonts w:ascii="Montserrat" w:hAnsi="Montserrat"/>
              </w:rPr>
            </w:pPr>
            <w:sdt>
              <w:sdtPr>
                <w:rPr>
                  <w:rFonts w:ascii="Montserrat" w:hAnsi="Montserrat"/>
                </w:rPr>
                <w:id w:val="-2083054265"/>
                <w:placeholder>
                  <w:docPart w:val="446270376ABD4A52A9546E080E95B023"/>
                </w:placeholder>
                <w:showingPlcHdr/>
              </w:sdtPr>
              <w:sdtEndPr/>
              <w:sdtContent>
                <w:r w:rsidR="002617DD" w:rsidRPr="008538C6">
                  <w:rPr>
                    <w:rFonts w:ascii="Montserrat" w:hAnsi="Montserrat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2617DD" w:rsidRPr="008538C6">
                  <w:rPr>
                    <w:rFonts w:ascii="Montserrat" w:hAnsi="Montserrat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Identifikace předmětu plnění: </w:t>
            </w:r>
            <w:sdt>
              <w:sdtPr>
                <w:rPr>
                  <w:rFonts w:ascii="Montserrat" w:hAnsi="Montserrat"/>
                </w:rPr>
                <w:id w:val="-2000256716"/>
                <w:placeholder>
                  <w:docPart w:val="4A3C237CC9094331B22D9BBBAC27960A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Datum dokončení zakázky: </w:t>
            </w:r>
            <w:sdt>
              <w:sdtPr>
                <w:rPr>
                  <w:rFonts w:ascii="Montserrat" w:hAnsi="Montserrat"/>
                </w:rPr>
                <w:id w:val="-237942322"/>
                <w:placeholder>
                  <w:docPart w:val="DF7556A469F241A4B10A20DDC8D3AD8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Hodnota: </w:t>
            </w:r>
            <w:sdt>
              <w:sdtPr>
                <w:rPr>
                  <w:rFonts w:ascii="Montserrat" w:hAnsi="Montserrat"/>
                </w:rPr>
                <w:id w:val="-1278010722"/>
                <w:placeholder>
                  <w:docPart w:val="BE3CE697054741AC9F5A8B208F60A1D4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Montserrat" w:hAnsi="Montserrat"/>
                <w:lang w:eastAsia="x-none"/>
              </w:rPr>
            </w:pPr>
            <w:r w:rsidRPr="008538C6">
              <w:rPr>
                <w:rFonts w:ascii="Montserrat" w:hAnsi="Montserrat"/>
              </w:rPr>
              <w:t xml:space="preserve">Kontaktní osoba objednatele: </w:t>
            </w:r>
            <w:sdt>
              <w:sdtPr>
                <w:rPr>
                  <w:rFonts w:ascii="Montserrat" w:hAnsi="Montserrat"/>
                </w:rPr>
                <w:id w:val="-1164321712"/>
                <w:placeholder>
                  <w:docPart w:val="9C4461208DA04880A5F36912C9CAFC2C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Jméno, e-mail,</w:t>
                </w:r>
                <w:r w:rsidRPr="008538C6">
                  <w:rPr>
                    <w:rStyle w:val="Zstupntext"/>
                    <w:rFonts w:ascii="Montserrat" w:eastAsia="Calibri" w:hAnsi="Montserrat"/>
                  </w:rPr>
                  <w:t xml:space="preserve"> </w:t>
                </w:r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tel.</w:t>
                </w:r>
              </w:sdtContent>
            </w:sdt>
          </w:p>
        </w:tc>
      </w:tr>
      <w:tr w:rsidR="002617DD" w:rsidRPr="008538C6" w14:paraId="2F366653" w14:textId="77777777" w:rsidTr="003D7C8E">
        <w:tc>
          <w:tcPr>
            <w:tcW w:w="4819" w:type="dxa"/>
          </w:tcPr>
          <w:p w14:paraId="78ACA9B1" w14:textId="547E19EF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8538C6">
              <w:rPr>
                <w:rFonts w:ascii="Montserrat" w:hAnsi="Montserrat"/>
                <w:b/>
                <w:bCs/>
              </w:rPr>
              <w:t>Referenční zakázka č. 3:</w:t>
            </w:r>
          </w:p>
          <w:p w14:paraId="12F6E297" w14:textId="77777777" w:rsidR="002617DD" w:rsidRPr="008538C6" w:rsidRDefault="00F5099C" w:rsidP="002617DD">
            <w:pPr>
              <w:ind w:left="0"/>
              <w:jc w:val="left"/>
              <w:rPr>
                <w:rFonts w:ascii="Montserrat" w:hAnsi="Montserrat"/>
              </w:rPr>
            </w:pPr>
            <w:sdt>
              <w:sdtPr>
                <w:rPr>
                  <w:rFonts w:ascii="Montserrat" w:hAnsi="Montserrat"/>
                </w:rPr>
                <w:id w:val="-1743404430"/>
                <w:placeholder>
                  <w:docPart w:val="1ABEE9203DE049ED8F7A7105AA798498"/>
                </w:placeholder>
                <w:showingPlcHdr/>
              </w:sdtPr>
              <w:sdtEndPr/>
              <w:sdtContent>
                <w:r w:rsidR="002617DD" w:rsidRPr="008538C6">
                  <w:rPr>
                    <w:rFonts w:ascii="Montserrat" w:hAnsi="Montserrat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2617DD" w:rsidRPr="008538C6">
                  <w:rPr>
                    <w:rFonts w:ascii="Montserrat" w:hAnsi="Montserrat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Identifikace předmětu plnění: </w:t>
            </w:r>
            <w:sdt>
              <w:sdtPr>
                <w:rPr>
                  <w:rFonts w:ascii="Montserrat" w:hAnsi="Montserrat"/>
                </w:rPr>
                <w:id w:val="821858908"/>
                <w:placeholder>
                  <w:docPart w:val="27A84828AC804D3B807EBF739F3B1170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Datum dokončení zakázky: </w:t>
            </w:r>
            <w:sdt>
              <w:sdtPr>
                <w:rPr>
                  <w:rFonts w:ascii="Montserrat" w:hAnsi="Montserrat"/>
                </w:rPr>
                <w:id w:val="811995600"/>
                <w:placeholder>
                  <w:docPart w:val="3ADB692D7924472994E796069291F98A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Hodnota: </w:t>
            </w:r>
            <w:sdt>
              <w:sdtPr>
                <w:rPr>
                  <w:rFonts w:ascii="Montserrat" w:hAnsi="Montserrat"/>
                </w:rPr>
                <w:id w:val="-1540420139"/>
                <w:placeholder>
                  <w:docPart w:val="572E51D82A7B4711898082A249AF2622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Kontaktní osoba objednatele: </w:t>
            </w:r>
            <w:sdt>
              <w:sdtPr>
                <w:rPr>
                  <w:rFonts w:ascii="Montserrat" w:hAnsi="Montserrat"/>
                </w:rPr>
                <w:id w:val="-199252689"/>
                <w:placeholder>
                  <w:docPart w:val="FCF407262198409C9EC162D688439DA2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Jméno, e-mail,</w:t>
                </w:r>
                <w:r w:rsidRPr="008538C6">
                  <w:rPr>
                    <w:rStyle w:val="Zstupntext"/>
                    <w:rFonts w:ascii="Montserrat" w:eastAsia="Calibri" w:hAnsi="Montserrat"/>
                  </w:rPr>
                  <w:t xml:space="preserve"> </w:t>
                </w:r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tel.</w:t>
                </w:r>
              </w:sdtContent>
            </w:sdt>
          </w:p>
        </w:tc>
      </w:tr>
      <w:tr w:rsidR="002617DD" w:rsidRPr="008538C6" w14:paraId="1613AD29" w14:textId="77777777" w:rsidTr="003D7C8E">
        <w:tc>
          <w:tcPr>
            <w:tcW w:w="4819" w:type="dxa"/>
          </w:tcPr>
          <w:p w14:paraId="09CE6A52" w14:textId="38FC8BD8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8538C6">
              <w:rPr>
                <w:rFonts w:ascii="Montserrat" w:hAnsi="Montserrat"/>
                <w:b/>
                <w:bCs/>
              </w:rPr>
              <w:t>Referenční zakázka č. 4:</w:t>
            </w:r>
          </w:p>
          <w:p w14:paraId="4ED1729A" w14:textId="77777777" w:rsidR="002617DD" w:rsidRPr="008538C6" w:rsidRDefault="00F5099C" w:rsidP="002617DD">
            <w:pPr>
              <w:ind w:left="0"/>
              <w:jc w:val="left"/>
              <w:rPr>
                <w:rFonts w:ascii="Montserrat" w:hAnsi="Montserrat"/>
              </w:rPr>
            </w:pPr>
            <w:sdt>
              <w:sdtPr>
                <w:rPr>
                  <w:rFonts w:ascii="Montserrat" w:hAnsi="Montserrat"/>
                </w:rPr>
                <w:id w:val="-809329040"/>
                <w:placeholder>
                  <w:docPart w:val="3571265DEAFD43E1B6EEBDDF517B2924"/>
                </w:placeholder>
                <w:showingPlcHdr/>
              </w:sdtPr>
              <w:sdtEndPr/>
              <w:sdtContent>
                <w:r w:rsidR="002617DD" w:rsidRPr="008538C6">
                  <w:rPr>
                    <w:rFonts w:ascii="Montserrat" w:hAnsi="Montserrat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2617DD" w:rsidRPr="008538C6">
                  <w:rPr>
                    <w:rFonts w:ascii="Montserrat" w:hAnsi="Montserrat"/>
                    <w:shd w:val="clear" w:color="auto" w:fill="FFFF00"/>
                  </w:rPr>
                  <w:t>.</w:t>
                </w:r>
              </w:sdtContent>
            </w:sdt>
          </w:p>
          <w:p w14:paraId="5E03FBFE" w14:textId="77777777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</w:p>
        </w:tc>
        <w:tc>
          <w:tcPr>
            <w:tcW w:w="4536" w:type="dxa"/>
          </w:tcPr>
          <w:p w14:paraId="7E0D8B45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Identifikace předmětu plnění: </w:t>
            </w:r>
            <w:sdt>
              <w:sdtPr>
                <w:rPr>
                  <w:rFonts w:ascii="Montserrat" w:hAnsi="Montserrat"/>
                </w:rPr>
                <w:id w:val="-1610894280"/>
                <w:placeholder>
                  <w:docPart w:val="09B93776010847E1A7310A690E89E6D2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předmět plnění</w:t>
                </w:r>
              </w:sdtContent>
            </w:sdt>
          </w:p>
          <w:p w14:paraId="68A4CD80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Datum dokončení zakázky: </w:t>
            </w:r>
            <w:sdt>
              <w:sdtPr>
                <w:rPr>
                  <w:rFonts w:ascii="Montserrat" w:hAnsi="Montserrat"/>
                </w:rPr>
                <w:id w:val="695966843"/>
                <w:placeholder>
                  <w:docPart w:val="0BADD0BE6F5041688B55354AB29A01C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datum</w:t>
                </w:r>
              </w:sdtContent>
            </w:sdt>
          </w:p>
          <w:p w14:paraId="156C9606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Hodnota: </w:t>
            </w:r>
            <w:sdt>
              <w:sdtPr>
                <w:rPr>
                  <w:rFonts w:ascii="Montserrat" w:hAnsi="Montserrat"/>
                </w:rPr>
                <w:id w:val="1898625708"/>
                <w:placeholder>
                  <w:docPart w:val="D114B83A51AB4456BF4374B07D4D394C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vepište částku a měnu</w:t>
                </w:r>
              </w:sdtContent>
            </w:sdt>
          </w:p>
          <w:p w14:paraId="59E7361C" w14:textId="01C41496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Kontaktní osoba objednatele: </w:t>
            </w:r>
            <w:sdt>
              <w:sdtPr>
                <w:rPr>
                  <w:rFonts w:ascii="Montserrat" w:hAnsi="Montserrat"/>
                </w:rPr>
                <w:id w:val="-804386567"/>
                <w:placeholder>
                  <w:docPart w:val="9AC1C7C185F146B09768800C0BE7FE78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Jméno, e-mail,</w:t>
                </w:r>
                <w:r w:rsidRPr="008538C6">
                  <w:rPr>
                    <w:rStyle w:val="Zstupntext"/>
                    <w:rFonts w:ascii="Montserrat" w:eastAsia="Calibri" w:hAnsi="Montserrat"/>
                  </w:rPr>
                  <w:t xml:space="preserve"> </w:t>
                </w:r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tel.</w:t>
                </w:r>
              </w:sdtContent>
            </w:sdt>
          </w:p>
        </w:tc>
      </w:tr>
      <w:tr w:rsidR="002617DD" w:rsidRPr="008538C6" w14:paraId="3AC8CD3F" w14:textId="77777777" w:rsidTr="003D7C8E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  <w:highlight w:val="yellow"/>
                <w:lang w:eastAsia="x-none"/>
              </w:rPr>
            </w:pPr>
            <w:r w:rsidRPr="008538C6">
              <w:rPr>
                <w:rFonts w:ascii="Montserrat" w:hAnsi="Montserrat"/>
                <w:b/>
              </w:rPr>
              <w:t xml:space="preserve">Technická kvalifikace – kvalifikace a zkušenosti stavbyvedoucího </w:t>
            </w:r>
          </w:p>
        </w:tc>
      </w:tr>
      <w:tr w:rsidR="002617DD" w:rsidRPr="008538C6" w14:paraId="3748B7F2" w14:textId="77777777" w:rsidTr="003D7C8E">
        <w:tc>
          <w:tcPr>
            <w:tcW w:w="9355" w:type="dxa"/>
            <w:gridSpan w:val="2"/>
            <w:vAlign w:val="center"/>
          </w:tcPr>
          <w:p w14:paraId="45C612FB" w14:textId="307FEE2F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  <w:lang w:eastAsia="x-none"/>
              </w:rPr>
              <w:t>Účastník prohlašuje</w:t>
            </w:r>
            <w:r w:rsidRPr="008538C6">
              <w:rPr>
                <w:rFonts w:ascii="Montserrat" w:hAnsi="Montserrat"/>
              </w:rPr>
              <w:t xml:space="preserve">, že </w:t>
            </w:r>
            <w:r w:rsidRPr="008538C6">
              <w:rPr>
                <w:rFonts w:ascii="Montserrat" w:hAnsi="Montserrat"/>
                <w:b/>
                <w:bCs/>
              </w:rPr>
              <w:t>osoba stavbyvedoucího</w:t>
            </w:r>
            <w:r w:rsidRPr="008538C6">
              <w:rPr>
                <w:rFonts w:ascii="Montserrat" w:hAnsi="Montserrat"/>
              </w:rPr>
              <w:t xml:space="preserve">, </w:t>
            </w:r>
            <w:r w:rsidRPr="008538C6">
              <w:rPr>
                <w:rFonts w:ascii="Montserrat" w:hAnsi="Montserrat"/>
                <w:highlight w:val="yellow"/>
              </w:rPr>
              <w:t>[doplňte jméno]</w:t>
            </w:r>
            <w:r w:rsidRPr="008538C6">
              <w:rPr>
                <w:rFonts w:ascii="Montserrat" w:hAnsi="Montserrat"/>
              </w:rPr>
              <w:t>,</w:t>
            </w:r>
            <w:r w:rsidRPr="008538C6">
              <w:rPr>
                <w:rFonts w:ascii="Montserrat" w:hAnsi="Montserrat"/>
                <w:b/>
              </w:rPr>
              <w:t xml:space="preserve"> </w:t>
            </w:r>
            <w:r w:rsidRPr="008538C6">
              <w:rPr>
                <w:rFonts w:ascii="Montserrat" w:hAnsi="Montserrat"/>
              </w:rPr>
              <w:t>splňuje následující požadavky:</w:t>
            </w:r>
          </w:p>
          <w:p w14:paraId="5AD3115B" w14:textId="4CBB270B" w:rsidR="002617DD" w:rsidRPr="008538C6" w:rsidRDefault="002617DD" w:rsidP="002617DD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disponuje autorizačním oprávněním</w:t>
            </w:r>
            <w:r w:rsidR="00AD2E55">
              <w:rPr>
                <w:rStyle w:val="Znakapoznpodarou"/>
                <w:rFonts w:ascii="Montserrat" w:hAnsi="Montserrat"/>
              </w:rPr>
              <w:footnoteReference w:id="2"/>
            </w:r>
            <w:r w:rsidRPr="008538C6">
              <w:rPr>
                <w:rFonts w:ascii="Montserrat" w:hAnsi="Montserrat"/>
              </w:rPr>
              <w:t xml:space="preserve"> v oboru </w:t>
            </w:r>
            <w:r w:rsidR="00662B6A">
              <w:rPr>
                <w:rFonts w:ascii="Montserrat" w:hAnsi="Montserrat"/>
                <w:b/>
                <w:bCs/>
              </w:rPr>
              <w:t>doprav</w:t>
            </w:r>
            <w:r w:rsidR="00AD7B13" w:rsidRPr="00AD7B13">
              <w:rPr>
                <w:rFonts w:ascii="Montserrat" w:hAnsi="Montserrat"/>
                <w:b/>
                <w:bCs/>
              </w:rPr>
              <w:t>ní stavby</w:t>
            </w:r>
            <w:r w:rsidRPr="008538C6">
              <w:rPr>
                <w:rFonts w:ascii="Montserrat" w:hAnsi="Montserrat"/>
              </w:rPr>
              <w:t>;</w:t>
            </w:r>
          </w:p>
          <w:p w14:paraId="718EF123" w14:textId="0287F59A" w:rsidR="002617DD" w:rsidRPr="008538C6" w:rsidRDefault="002617DD" w:rsidP="002617DD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má alespoň 5 let zkušeností v pozici stavbyvedoucího;</w:t>
            </w:r>
          </w:p>
          <w:p w14:paraId="6E4DB8A8" w14:textId="4A90CB5F" w:rsidR="002617DD" w:rsidRPr="008538C6" w:rsidRDefault="001D1D86" w:rsidP="002617DD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Montserrat" w:hAnsi="Montserrat"/>
              </w:rPr>
            </w:pPr>
            <w:r w:rsidRPr="001D1D86">
              <w:rPr>
                <w:rFonts w:ascii="Montserrat" w:hAnsi="Montserrat"/>
              </w:rPr>
              <w:t>má alespoň jednu (1) zkušenost v pozici stavbyvedoucího s prováděním stavby, realizované v období 5 let před zahájením Řízení, jejímž předmětem byly stavební práce podle výše uvedených požadavků na referenční zakázky;</w:t>
            </w:r>
          </w:p>
          <w:p w14:paraId="31E84917" w14:textId="5610C2DD" w:rsidR="002617DD" w:rsidRPr="008538C6" w:rsidRDefault="002617DD" w:rsidP="002617DD">
            <w:pPr>
              <w:spacing w:after="12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Informace o kvalifikaci a zkušenostech stavbyvedoucího prokazující výše uvedené požadavky účastník doloží pomocí strukturovaného a předmětnou osobou podepsaného profesního životopisu, ze kterého bude mimo jiné také patrné, v jakém pracovním či jiném poměru je stavbyvedoucí vůči účastníkovi. Přílohou tohoto životopisu budou i prosté kopie osvědčení potvrzující získanou autorizaci.</w:t>
            </w:r>
          </w:p>
        </w:tc>
      </w:tr>
      <w:tr w:rsidR="003D7C8E" w:rsidRPr="008538C6" w14:paraId="4E696FB5" w14:textId="77777777" w:rsidTr="003D7C8E">
        <w:tc>
          <w:tcPr>
            <w:tcW w:w="4819" w:type="dxa"/>
          </w:tcPr>
          <w:p w14:paraId="55A1D157" w14:textId="3D1DC07A" w:rsidR="003D7C8E" w:rsidRPr="008538C6" w:rsidRDefault="003D7C8E" w:rsidP="0079043C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8538C6">
              <w:rPr>
                <w:rFonts w:ascii="Montserrat" w:hAnsi="Montserrat"/>
                <w:b/>
                <w:bCs/>
              </w:rPr>
              <w:lastRenderedPageBreak/>
              <w:t xml:space="preserve">Referenční zakázka č. </w:t>
            </w:r>
            <w:r>
              <w:rPr>
                <w:rFonts w:ascii="Montserrat" w:hAnsi="Montserrat"/>
                <w:b/>
                <w:bCs/>
              </w:rPr>
              <w:t>5</w:t>
            </w:r>
            <w:r w:rsidRPr="008538C6">
              <w:rPr>
                <w:rFonts w:ascii="Montserrat" w:hAnsi="Montserrat"/>
                <w:b/>
                <w:bCs/>
              </w:rPr>
              <w:t>:</w:t>
            </w:r>
          </w:p>
          <w:p w14:paraId="3BE8E5F3" w14:textId="77777777" w:rsidR="003D7C8E" w:rsidRPr="008538C6" w:rsidRDefault="00F5099C" w:rsidP="0079043C">
            <w:pPr>
              <w:ind w:left="0"/>
              <w:jc w:val="left"/>
              <w:rPr>
                <w:rFonts w:ascii="Montserrat" w:hAnsi="Montserrat"/>
              </w:rPr>
            </w:pPr>
            <w:sdt>
              <w:sdtPr>
                <w:rPr>
                  <w:rFonts w:ascii="Montserrat" w:hAnsi="Montserrat"/>
                </w:rPr>
                <w:id w:val="-213977210"/>
                <w:placeholder>
                  <w:docPart w:val="80A2F5101BA24FA0A3EF7C8D01E23488"/>
                </w:placeholder>
                <w:showingPlcHdr/>
              </w:sdtPr>
              <w:sdtEndPr/>
              <w:sdtContent>
                <w:r w:rsidR="003D7C8E" w:rsidRPr="008538C6">
                  <w:rPr>
                    <w:rFonts w:ascii="Montserrat" w:hAnsi="Montserrat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3D7C8E" w:rsidRPr="008538C6">
                  <w:rPr>
                    <w:rFonts w:ascii="Montserrat" w:hAnsi="Montserrat"/>
                    <w:shd w:val="clear" w:color="auto" w:fill="FFFF00"/>
                  </w:rPr>
                  <w:t>.</w:t>
                </w:r>
              </w:sdtContent>
            </w:sdt>
          </w:p>
          <w:p w14:paraId="70CA71F7" w14:textId="77777777" w:rsidR="003D7C8E" w:rsidRPr="008538C6" w:rsidRDefault="003D7C8E" w:rsidP="0079043C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</w:p>
        </w:tc>
        <w:tc>
          <w:tcPr>
            <w:tcW w:w="4536" w:type="dxa"/>
          </w:tcPr>
          <w:p w14:paraId="21831701" w14:textId="77777777" w:rsidR="003D7C8E" w:rsidRPr="008538C6" w:rsidRDefault="003D7C8E" w:rsidP="0079043C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Identifikace předmětu plnění: </w:t>
            </w:r>
            <w:sdt>
              <w:sdtPr>
                <w:rPr>
                  <w:rFonts w:ascii="Montserrat" w:hAnsi="Montserrat"/>
                </w:rPr>
                <w:id w:val="1224955481"/>
                <w:placeholder>
                  <w:docPart w:val="30CC2E971577480481C280EF3F25105F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předmět plnění</w:t>
                </w:r>
              </w:sdtContent>
            </w:sdt>
          </w:p>
          <w:p w14:paraId="3D164805" w14:textId="77777777" w:rsidR="003D7C8E" w:rsidRPr="008538C6" w:rsidRDefault="003D7C8E" w:rsidP="0079043C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Datum dokončení zakázky: </w:t>
            </w:r>
            <w:sdt>
              <w:sdtPr>
                <w:rPr>
                  <w:rFonts w:ascii="Montserrat" w:hAnsi="Montserrat"/>
                </w:rPr>
                <w:id w:val="-53003158"/>
                <w:placeholder>
                  <w:docPart w:val="DB49C43C7CB44C0C95F3F18BE577D8AA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datum</w:t>
                </w:r>
              </w:sdtContent>
            </w:sdt>
          </w:p>
          <w:p w14:paraId="1AD5CCAC" w14:textId="77777777" w:rsidR="003D7C8E" w:rsidRPr="008538C6" w:rsidRDefault="003D7C8E" w:rsidP="0079043C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Hodnota: </w:t>
            </w:r>
            <w:sdt>
              <w:sdtPr>
                <w:rPr>
                  <w:rFonts w:ascii="Montserrat" w:hAnsi="Montserrat"/>
                </w:rPr>
                <w:id w:val="-296454118"/>
                <w:placeholder>
                  <w:docPart w:val="4F6CB9DC05DE4412BF99D17FA3808CB4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vepište částku a měnu</w:t>
                </w:r>
              </w:sdtContent>
            </w:sdt>
          </w:p>
          <w:p w14:paraId="1719A8B2" w14:textId="77777777" w:rsidR="003D7C8E" w:rsidRPr="008538C6" w:rsidRDefault="003D7C8E" w:rsidP="0079043C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Kontaktní osoba objednatele: </w:t>
            </w:r>
            <w:sdt>
              <w:sdtPr>
                <w:rPr>
                  <w:rFonts w:ascii="Montserrat" w:hAnsi="Montserrat"/>
                </w:rPr>
                <w:id w:val="-611504843"/>
                <w:placeholder>
                  <w:docPart w:val="9D2514E4F5704C279DF5AA10FDDEEF39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Jméno, e-mail,</w:t>
                </w:r>
                <w:r w:rsidRPr="008538C6">
                  <w:rPr>
                    <w:rStyle w:val="Zstupntext"/>
                    <w:rFonts w:ascii="Montserrat" w:eastAsia="Calibri" w:hAnsi="Montserrat"/>
                  </w:rPr>
                  <w:t xml:space="preserve"> </w:t>
                </w:r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tel.</w:t>
                </w:r>
              </w:sdtContent>
            </w:sdt>
          </w:p>
        </w:tc>
      </w:tr>
    </w:tbl>
    <w:p w14:paraId="0604BF8C" w14:textId="77777777" w:rsidR="00156FC3" w:rsidRPr="008538C6" w:rsidRDefault="00156FC3" w:rsidP="000D646A">
      <w:pPr>
        <w:rPr>
          <w:rFonts w:ascii="Montserrat" w:hAnsi="Montserrat"/>
          <w:lang w:eastAsia="cs-CZ"/>
        </w:rPr>
      </w:pPr>
    </w:p>
    <w:p w14:paraId="11BFDA0E" w14:textId="6BB391AA" w:rsidR="00B30CED" w:rsidRPr="008538C6" w:rsidRDefault="00B30CED" w:rsidP="00584A3E">
      <w:pPr>
        <w:pStyle w:val="lnek"/>
        <w:ind w:left="426" w:hanging="426"/>
        <w:rPr>
          <w:rFonts w:ascii="Montserrat" w:hAnsi="Montserrat"/>
          <w:lang w:eastAsia="cs-CZ"/>
        </w:rPr>
      </w:pPr>
      <w:r w:rsidRPr="008538C6">
        <w:rPr>
          <w:rFonts w:ascii="Montserrat" w:hAnsi="Montserrat"/>
          <w:lang w:eastAsia="cs-CZ"/>
        </w:rPr>
        <w:t>Přílohy</w:t>
      </w:r>
    </w:p>
    <w:p w14:paraId="0C5FBAE6" w14:textId="08EF7620" w:rsidR="00B30CED" w:rsidRPr="008538C6" w:rsidRDefault="00783587" w:rsidP="00584A3E">
      <w:pPr>
        <w:widowControl w:val="0"/>
        <w:ind w:left="426"/>
        <w:rPr>
          <w:rFonts w:ascii="Montserrat" w:hAnsi="Montserrat"/>
          <w:noProof/>
          <w:lang w:eastAsia="cs-CZ"/>
        </w:rPr>
      </w:pPr>
      <w:r w:rsidRPr="008538C6">
        <w:rPr>
          <w:rFonts w:ascii="Montserrat" w:hAnsi="Montserrat"/>
          <w:noProof/>
          <w:lang w:eastAsia="cs-CZ"/>
        </w:rPr>
        <w:t>Dodavatel spolu s formulářem</w:t>
      </w:r>
      <w:r w:rsidR="00B30CED" w:rsidRPr="008538C6">
        <w:rPr>
          <w:rFonts w:ascii="Montserrat" w:hAnsi="Montserrat"/>
          <w:noProof/>
          <w:lang w:eastAsia="cs-CZ"/>
        </w:rPr>
        <w:t xml:space="preserve"> nabídky</w:t>
      </w:r>
      <w:r w:rsidRPr="008538C6">
        <w:rPr>
          <w:rFonts w:ascii="Montserrat" w:hAnsi="Montserrat"/>
          <w:noProof/>
          <w:lang w:eastAsia="cs-CZ"/>
        </w:rPr>
        <w:t xml:space="preserve"> předkládá</w:t>
      </w:r>
      <w:r w:rsidR="00B30CED" w:rsidRPr="008538C6">
        <w:rPr>
          <w:rFonts w:ascii="Montserrat" w:hAnsi="Montserrat"/>
          <w:noProof/>
          <w:lang w:eastAsia="cs-CZ"/>
        </w:rPr>
        <w:t xml:space="preserve"> následující přílohy:</w:t>
      </w:r>
    </w:p>
    <w:p w14:paraId="513CD471" w14:textId="08805C92" w:rsidR="00B30CED" w:rsidRPr="008538C6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Montserrat" w:hAnsi="Montserrat"/>
        </w:rPr>
      </w:pPr>
      <w:r w:rsidRPr="008538C6">
        <w:rPr>
          <w:rStyle w:val="Siln"/>
          <w:rFonts w:ascii="Montserrat" w:hAnsi="Montserrat"/>
        </w:rPr>
        <w:t>Formuláře</w:t>
      </w:r>
      <w:r w:rsidR="000C43F7" w:rsidRPr="008538C6">
        <w:rPr>
          <w:rStyle w:val="Znakapoznpodarou"/>
          <w:rFonts w:ascii="Montserrat" w:hAnsi="Montserrat"/>
          <w:b/>
          <w:bCs/>
        </w:rPr>
        <w:footnoteReference w:id="3"/>
      </w:r>
    </w:p>
    <w:p w14:paraId="322FB995" w14:textId="77777777" w:rsidR="004B2DE9" w:rsidRPr="008538C6" w:rsidRDefault="00CB4FEB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Montserrat" w:hAnsi="Montserrat"/>
          <w:bCs w:val="0"/>
        </w:rPr>
      </w:pPr>
      <w:r w:rsidRPr="008538C6">
        <w:rPr>
          <w:rStyle w:val="Siln"/>
          <w:rFonts w:ascii="Montserrat" w:hAnsi="Montserrat"/>
        </w:rPr>
        <w:t>Rozpočet</w:t>
      </w:r>
    </w:p>
    <w:p w14:paraId="0A4F1530" w14:textId="4864130C" w:rsidR="005B1187" w:rsidRPr="008538C6" w:rsidRDefault="004B2DE9" w:rsidP="00584A3E">
      <w:pPr>
        <w:pStyle w:val="Bezmezer"/>
        <w:numPr>
          <w:ilvl w:val="0"/>
          <w:numId w:val="12"/>
        </w:numPr>
        <w:ind w:left="709" w:hanging="283"/>
        <w:rPr>
          <w:rFonts w:ascii="Montserrat" w:hAnsi="Montserrat"/>
          <w:b/>
        </w:rPr>
      </w:pPr>
      <w:r w:rsidRPr="008538C6">
        <w:rPr>
          <w:rStyle w:val="Siln"/>
          <w:rFonts w:ascii="Montserrat" w:hAnsi="Montserrat"/>
        </w:rPr>
        <w:t>Doklady k prokázání kvalifikace</w:t>
      </w:r>
      <w:r w:rsidR="005B1187" w:rsidRPr="008538C6">
        <w:rPr>
          <w:rStyle w:val="Siln"/>
          <w:rFonts w:ascii="Montserrat" w:hAnsi="Montserrat"/>
        </w:rPr>
        <w:t>.</w:t>
      </w:r>
    </w:p>
    <w:p w14:paraId="5610CCE9" w14:textId="77777777" w:rsidR="00CA2E7A" w:rsidRPr="008538C6" w:rsidRDefault="00CA2E7A" w:rsidP="00570D64">
      <w:pPr>
        <w:rPr>
          <w:rFonts w:ascii="Montserrat" w:hAnsi="Montserrat"/>
        </w:rPr>
      </w:pPr>
    </w:p>
    <w:p w14:paraId="72531984" w14:textId="1E33F602" w:rsidR="00543905" w:rsidRPr="008538C6" w:rsidRDefault="00570D64" w:rsidP="00584A3E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t xml:space="preserve">Vyhotovil: </w:t>
      </w:r>
      <w:sdt>
        <w:sdtPr>
          <w:rPr>
            <w:rFonts w:ascii="Montserrat" w:hAnsi="Montserrat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8538C6">
            <w:rPr>
              <w:rStyle w:val="Zstupntext"/>
              <w:rFonts w:ascii="Montserrat" w:eastAsia="Calibri" w:hAnsi="Montserrat"/>
              <w:highlight w:val="yellow"/>
            </w:rPr>
            <w:t>Jméno, funkce</w:t>
          </w:r>
        </w:sdtContent>
      </w:sdt>
    </w:p>
    <w:p w14:paraId="4A716805" w14:textId="77777777" w:rsidR="00543905" w:rsidRPr="008538C6" w:rsidRDefault="00543905">
      <w:pPr>
        <w:spacing w:before="0" w:after="160" w:line="259" w:lineRule="auto"/>
        <w:ind w:left="0"/>
        <w:jc w:val="left"/>
        <w:rPr>
          <w:rFonts w:ascii="Montserrat" w:hAnsi="Montserrat"/>
        </w:rPr>
      </w:pPr>
      <w:r w:rsidRPr="008538C6">
        <w:rPr>
          <w:rFonts w:ascii="Montserrat" w:hAnsi="Montserrat"/>
        </w:rPr>
        <w:br w:type="page"/>
      </w:r>
    </w:p>
    <w:p w14:paraId="0A288457" w14:textId="77777777" w:rsidR="001D4E34" w:rsidRDefault="001D4E34" w:rsidP="001D4E34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</w:pPr>
    </w:p>
    <w:p w14:paraId="07C0580D" w14:textId="10E707F2" w:rsidR="001D4E34" w:rsidRPr="001D4E34" w:rsidRDefault="001D4E34" w:rsidP="001D4E34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Cs w:val="48"/>
        </w:rPr>
      </w:pPr>
      <w:r w:rsidRPr="001D4E34">
        <w:rPr>
          <w:rFonts w:ascii="Montserrat" w:eastAsiaTheme="majorEastAsia" w:hAnsi="Montserrat" w:cstheme="majorBidi"/>
          <w:bCs/>
          <w:color w:val="8F0411"/>
          <w:spacing w:val="-10"/>
          <w:kern w:val="28"/>
          <w:szCs w:val="48"/>
        </w:rPr>
        <w:t>Předloha Dopisu nabídku Dopis nabídky</w:t>
      </w:r>
    </w:p>
    <w:p w14:paraId="512A97E3" w14:textId="77777777" w:rsidR="00543905" w:rsidRPr="008538C6" w:rsidRDefault="00543905" w:rsidP="00543905">
      <w:pPr>
        <w:suppressAutoHyphens/>
        <w:jc w:val="center"/>
        <w:rPr>
          <w:rFonts w:ascii="Montserrat" w:eastAsia="Times New Roman" w:hAnsi="Montserrat" w:cs="Times New Roman"/>
          <w:lang w:eastAsia="zh-CN"/>
        </w:rPr>
      </w:pPr>
    </w:p>
    <w:p w14:paraId="6A11CF8E" w14:textId="5DEDE4C8" w:rsidR="00543905" w:rsidRPr="008538C6" w:rsidRDefault="00543905" w:rsidP="005A7774">
      <w:pPr>
        <w:suppressAutoHyphens/>
        <w:ind w:left="0"/>
        <w:jc w:val="center"/>
        <w:rPr>
          <w:rFonts w:ascii="Montserrat" w:eastAsia="Times New Roman" w:hAnsi="Montserrat" w:cs="Times New Roman"/>
          <w:lang w:eastAsia="zh-CN"/>
        </w:rPr>
      </w:pPr>
      <w:r w:rsidRPr="008538C6">
        <w:rPr>
          <w:rFonts w:ascii="Montserrat" w:eastAsia="Times New Roman" w:hAnsi="Montserrat" w:cs="Times New Roman"/>
          <w:lang w:eastAsia="zh-CN"/>
        </w:rPr>
        <w:t>Veřejná zakázka</w:t>
      </w:r>
    </w:p>
    <w:p w14:paraId="48547099" w14:textId="0A49756D" w:rsidR="00543905" w:rsidRPr="008538C6" w:rsidRDefault="00543905" w:rsidP="005A7774">
      <w:pPr>
        <w:suppressAutoHyphens/>
        <w:ind w:left="0"/>
        <w:jc w:val="center"/>
        <w:rPr>
          <w:rFonts w:ascii="Montserrat" w:eastAsia="Times New Roman" w:hAnsi="Montserrat" w:cs="Times New Roman"/>
          <w:b/>
          <w:sz w:val="28"/>
          <w:szCs w:val="28"/>
          <w:lang w:eastAsia="cs-CZ"/>
        </w:rPr>
      </w:pPr>
      <w:r w:rsidRPr="008538C6">
        <w:rPr>
          <w:rFonts w:ascii="Montserrat" w:eastAsia="Times New Roman" w:hAnsi="Montserrat" w:cs="Times New Roman"/>
          <w:b/>
          <w:sz w:val="28"/>
          <w:szCs w:val="28"/>
          <w:lang w:eastAsia="cs-CZ"/>
        </w:rPr>
        <w:t>„</w:t>
      </w:r>
      <w:r w:rsidR="00BC0531">
        <w:rPr>
          <w:rFonts w:ascii="Montserrat" w:hAnsi="Montserrat" w:cstheme="minorHAnsi"/>
          <w:b/>
          <w:sz w:val="28"/>
          <w:szCs w:val="28"/>
        </w:rPr>
        <w:t>Cyklostezka Chotěboř – Bílek</w:t>
      </w:r>
      <w:r w:rsidRPr="008538C6">
        <w:rPr>
          <w:rFonts w:ascii="Montserrat" w:hAnsi="Montserrat"/>
          <w:b/>
          <w:bCs/>
          <w:sz w:val="28"/>
          <w:szCs w:val="28"/>
        </w:rPr>
        <w:t>“</w:t>
      </w:r>
    </w:p>
    <w:p w14:paraId="6A707AA4" w14:textId="77777777" w:rsidR="00543905" w:rsidRPr="008538C6" w:rsidRDefault="00543905" w:rsidP="00543905">
      <w:pPr>
        <w:suppressAutoHyphens/>
        <w:rPr>
          <w:rFonts w:ascii="Montserrat" w:eastAsia="Times New Roman" w:hAnsi="Montserrat" w:cs="Times New Roman"/>
          <w:b/>
          <w:lang w:eastAsia="cs-CZ"/>
        </w:rPr>
      </w:pPr>
    </w:p>
    <w:p w14:paraId="781DD658" w14:textId="77777777" w:rsidR="00543905" w:rsidRPr="008538C6" w:rsidRDefault="00543905" w:rsidP="00543905">
      <w:pPr>
        <w:suppressAutoHyphens/>
        <w:jc w:val="center"/>
        <w:rPr>
          <w:rFonts w:ascii="Montserrat" w:eastAsia="Times New Roman" w:hAnsi="Montserrat" w:cs="Times New Roman"/>
          <w:b/>
          <w:lang w:eastAsia="cs-CZ"/>
        </w:rPr>
      </w:pPr>
    </w:p>
    <w:tbl>
      <w:tblPr>
        <w:tblW w:w="904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1427"/>
        <w:gridCol w:w="5126"/>
      </w:tblGrid>
      <w:tr w:rsidR="00543905" w:rsidRPr="008538C6" w14:paraId="3FC310F7" w14:textId="77777777" w:rsidTr="0079043C">
        <w:trPr>
          <w:trHeight w:val="147"/>
          <w:tblHeader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B4D5F9" w14:textId="77777777" w:rsidR="00543905" w:rsidRPr="008538C6" w:rsidRDefault="00543905" w:rsidP="0079043C">
            <w:pPr>
              <w:pStyle w:val="Zkladntext"/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Název Pod-článku Smluvních podmínek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81696D" w14:textId="77777777" w:rsidR="00543905" w:rsidRPr="008538C6" w:rsidRDefault="00543905" w:rsidP="0079043C">
            <w:pPr>
              <w:pStyle w:val="Zkladntext"/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Číslo Pod-článku Smluvních podmínek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B66EBD" w14:textId="77777777" w:rsidR="00543905" w:rsidRPr="008538C6" w:rsidRDefault="00543905" w:rsidP="0079043C">
            <w:pPr>
              <w:pStyle w:val="Zkladntext"/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Informace</w:t>
            </w:r>
          </w:p>
        </w:tc>
      </w:tr>
      <w:tr w:rsidR="00543905" w:rsidRPr="008538C6" w14:paraId="5D74A279" w14:textId="77777777" w:rsidTr="0079043C">
        <w:trPr>
          <w:trHeight w:val="1959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B86F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  <w:lang w:eastAsia="en-US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  <w:lang w:eastAsia="en-US"/>
              </w:rPr>
              <w:t>Název a adresa Objednatele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658F5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  <w:lang w:eastAsia="en-US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  <w:lang w:eastAsia="en-US"/>
              </w:rPr>
              <w:t>1.1.2.2, 1.3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98A6" w14:textId="0AF13EBD" w:rsidR="00543905" w:rsidRPr="008538C6" w:rsidRDefault="00993B66" w:rsidP="0079043C">
            <w:pPr>
              <w:suppressAutoHyphens/>
              <w:spacing w:line="25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Město Chotěboř</w:t>
            </w:r>
          </w:p>
          <w:p w14:paraId="32801CDB" w14:textId="71810666" w:rsidR="00543905" w:rsidRPr="008538C6" w:rsidRDefault="004B406F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C96BFA">
              <w:rPr>
                <w:rFonts w:ascii="Montserrat" w:hAnsi="Montserrat" w:cstheme="minorHAnsi"/>
                <w:bCs/>
              </w:rPr>
              <w:t>Trčků z Lípy 69, 583 01 Chotěboř</w:t>
            </w:r>
            <w:r w:rsidR="00543905" w:rsidRPr="008538C6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</w:p>
          <w:p w14:paraId="77DFBD78" w14:textId="77777777" w:rsidR="00543905" w:rsidRPr="008538C6" w:rsidRDefault="00543905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</w:p>
        </w:tc>
      </w:tr>
      <w:tr w:rsidR="00543905" w:rsidRPr="008538C6" w14:paraId="2CE2D8CF" w14:textId="77777777" w:rsidTr="0079043C">
        <w:trPr>
          <w:trHeight w:val="1959"/>
        </w:trPr>
        <w:tc>
          <w:tcPr>
            <w:tcW w:w="2496" w:type="dxa"/>
            <w:shd w:val="clear" w:color="auto" w:fill="auto"/>
            <w:vAlign w:val="center"/>
          </w:tcPr>
          <w:p w14:paraId="5E89DBCA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Jméno a adresa Správce stavby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9C1BA6F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1.1.2.4, 1.3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81A1D4C" w14:textId="484F2B66" w:rsidR="00543905" w:rsidRPr="008538C6" w:rsidRDefault="00491443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highlight w:val="green"/>
                <w:lang w:eastAsia="cs-CZ"/>
              </w:rPr>
            </w:pPr>
            <w:r w:rsidRPr="00904F3F">
              <w:rPr>
                <w:rFonts w:ascii="Montserrat" w:hAnsi="Montserrat"/>
                <w:noProof/>
                <w:lang w:eastAsia="cs-CZ"/>
              </w:rPr>
              <w:t xml:space="preserve">Bude oznámeno </w:t>
            </w:r>
            <w:r>
              <w:rPr>
                <w:rFonts w:ascii="Montserrat" w:hAnsi="Montserrat"/>
                <w:noProof/>
                <w:lang w:eastAsia="cs-CZ"/>
              </w:rPr>
              <w:t xml:space="preserve">s </w:t>
            </w:r>
            <w:r w:rsidRPr="00904F3F">
              <w:rPr>
                <w:rFonts w:ascii="Montserrat" w:hAnsi="Montserrat"/>
                <w:noProof/>
                <w:lang w:eastAsia="cs-CZ"/>
              </w:rPr>
              <w:t>oznámením o Datu zahájení prací</w:t>
            </w:r>
            <w:r>
              <w:rPr>
                <w:rFonts w:ascii="Montserrat" w:hAnsi="Montserrat"/>
                <w:noProof/>
                <w:lang w:eastAsia="cs-CZ"/>
              </w:rPr>
              <w:t>.</w:t>
            </w:r>
          </w:p>
        </w:tc>
      </w:tr>
      <w:tr w:rsidR="00543905" w:rsidRPr="008538C6" w14:paraId="2B1EB4FD" w14:textId="77777777" w:rsidTr="0079043C">
        <w:trPr>
          <w:trHeight w:val="571"/>
        </w:trPr>
        <w:tc>
          <w:tcPr>
            <w:tcW w:w="2496" w:type="dxa"/>
            <w:shd w:val="clear" w:color="auto" w:fill="auto"/>
            <w:vAlign w:val="center"/>
          </w:tcPr>
          <w:p w14:paraId="15A43BC4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 xml:space="preserve">Doba pro dokončení Díla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8959B61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1.1.3.3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E76B585" w14:textId="2E672376" w:rsidR="00543905" w:rsidRPr="008538C6" w:rsidRDefault="00F5099C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9</w:t>
            </w:r>
            <w:r w:rsidR="006961D0">
              <w:rPr>
                <w:rFonts w:ascii="Montserrat" w:eastAsia="Times New Roman" w:hAnsi="Montserrat" w:cs="Times New Roman"/>
                <w:lang w:eastAsia="cs-CZ"/>
              </w:rPr>
              <w:t xml:space="preserve"> měsíců</w:t>
            </w:r>
          </w:p>
        </w:tc>
      </w:tr>
      <w:tr w:rsidR="00543905" w:rsidRPr="008538C6" w14:paraId="3BFD8738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412298C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Předčasné užívání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7D0BF51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1.1.3.10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E486FFF" w14:textId="77777777" w:rsidR="00543905" w:rsidRPr="008538C6" w:rsidRDefault="00543905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</w:t>
            </w:r>
          </w:p>
        </w:tc>
      </w:tr>
      <w:tr w:rsidR="00543905" w:rsidRPr="008538C6" w14:paraId="1AA147D0" w14:textId="77777777" w:rsidTr="0079043C">
        <w:trPr>
          <w:trHeight w:val="568"/>
        </w:trPr>
        <w:tc>
          <w:tcPr>
            <w:tcW w:w="2496" w:type="dxa"/>
            <w:shd w:val="clear" w:color="auto" w:fill="auto"/>
            <w:vAlign w:val="center"/>
          </w:tcPr>
          <w:p w14:paraId="0839334F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Záruční doba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5720783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1.1.3.7</w:t>
            </w:r>
          </w:p>
        </w:tc>
        <w:tc>
          <w:tcPr>
            <w:tcW w:w="5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6EDB4" w14:textId="7D1AB2FA" w:rsidR="00543905" w:rsidRPr="00325E89" w:rsidRDefault="00543905" w:rsidP="00325E89">
            <w:pPr>
              <w:pStyle w:val="Odstavecseseznamem"/>
              <w:numPr>
                <w:ilvl w:val="0"/>
                <w:numId w:val="48"/>
              </w:numPr>
              <w:spacing w:line="276" w:lineRule="auto"/>
              <w:ind w:left="346" w:hanging="346"/>
              <w:rPr>
                <w:rFonts w:ascii="Montserrat" w:eastAsia="Times New Roman" w:hAnsi="Montserrat"/>
              </w:rPr>
            </w:pPr>
            <w:r w:rsidRPr="00325E89">
              <w:rPr>
                <w:rFonts w:ascii="Montserrat" w:eastAsia="Times New Roman" w:hAnsi="Montserrat" w:cs="Times New Roman"/>
                <w:lang w:eastAsia="cs-CZ"/>
              </w:rPr>
              <w:t>60 měsíců na stavební práce</w:t>
            </w:r>
            <w:r w:rsidRPr="00325E89">
              <w:rPr>
                <w:rFonts w:ascii="Montserrat" w:eastAsia="Times New Roman" w:hAnsi="Montserrat"/>
              </w:rPr>
              <w:t xml:space="preserve"> a ostatní dodávky</w:t>
            </w:r>
          </w:p>
          <w:p w14:paraId="7506CE81" w14:textId="2A18283E" w:rsidR="000B5A18" w:rsidRPr="000B5A18" w:rsidRDefault="000B5A18" w:rsidP="00325E89">
            <w:pPr>
              <w:pStyle w:val="Odstavecseseznamem"/>
              <w:numPr>
                <w:ilvl w:val="0"/>
                <w:numId w:val="48"/>
              </w:numPr>
              <w:spacing w:line="276" w:lineRule="auto"/>
              <w:ind w:left="346" w:hanging="346"/>
              <w:rPr>
                <w:rFonts w:ascii="Montserrat" w:eastAsia="Times New Roman" w:hAnsi="Montserrat"/>
              </w:rPr>
            </w:pPr>
            <w:r w:rsidRPr="000B5A18">
              <w:rPr>
                <w:rFonts w:ascii="Montserrat" w:eastAsia="Times New Roman" w:hAnsi="Montserrat"/>
              </w:rPr>
              <w:t>60 měsíců na svislé dopravní značení</w:t>
            </w:r>
          </w:p>
          <w:p w14:paraId="2470E8D7" w14:textId="7B014199" w:rsidR="00543905" w:rsidRPr="00325E89" w:rsidRDefault="000B5A18" w:rsidP="00325E89">
            <w:pPr>
              <w:pStyle w:val="Odstavecseseznamem"/>
              <w:numPr>
                <w:ilvl w:val="0"/>
                <w:numId w:val="48"/>
              </w:numPr>
              <w:spacing w:line="276" w:lineRule="auto"/>
              <w:ind w:left="346" w:hanging="346"/>
              <w:rPr>
                <w:rFonts w:ascii="Montserrat" w:eastAsia="Times New Roman" w:hAnsi="Montserrat"/>
              </w:rPr>
            </w:pPr>
            <w:r w:rsidRPr="000B5A18">
              <w:rPr>
                <w:rFonts w:ascii="Montserrat" w:eastAsia="Times New Roman" w:hAnsi="Montserrat"/>
              </w:rPr>
              <w:t>60 měsíců na vodorovné dopravní značení</w:t>
            </w:r>
          </w:p>
        </w:tc>
      </w:tr>
      <w:tr w:rsidR="00543905" w:rsidRPr="008538C6" w14:paraId="26A0726E" w14:textId="77777777" w:rsidTr="0079043C">
        <w:trPr>
          <w:trHeight w:val="839"/>
        </w:trPr>
        <w:tc>
          <w:tcPr>
            <w:tcW w:w="2496" w:type="dxa"/>
            <w:shd w:val="clear" w:color="auto" w:fill="auto"/>
            <w:vAlign w:val="center"/>
          </w:tcPr>
          <w:p w14:paraId="384CC9E2" w14:textId="77777777" w:rsidR="00543905" w:rsidRPr="008538C6" w:rsidRDefault="00543905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Náklady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4E9BC57" w14:textId="77777777" w:rsidR="00543905" w:rsidRPr="008538C6" w:rsidRDefault="00543905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1.1.4.3</w:t>
            </w:r>
          </w:p>
          <w:p w14:paraId="45EB3C42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</w:p>
        </w:tc>
        <w:tc>
          <w:tcPr>
            <w:tcW w:w="5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73841E" w14:textId="54AC76DE" w:rsidR="00543905" w:rsidRPr="008538C6" w:rsidRDefault="00543905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Náklady plynoucí z finančních claimů se vypočítají v souladu s </w:t>
            </w:r>
            <w:r w:rsidRPr="008538C6">
              <w:rPr>
                <w:rFonts w:ascii="Montserrat" w:eastAsia="Times New Roman" w:hAnsi="Montserrat" w:cs="Times New Roman"/>
                <w:i/>
                <w:iCs/>
                <w:lang w:eastAsia="cs-CZ"/>
              </w:rPr>
              <w:t>Metodikou pro kvantifikaci finančních nároků při zpoždění a prodloužení</w:t>
            </w: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 v aktuálním znění, která je dostupná na</w:t>
            </w:r>
            <w:r w:rsidR="002E3183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  <w:hyperlink r:id="rId11" w:history="1">
              <w:r w:rsidR="00CA63E1" w:rsidRPr="00743750">
                <w:rPr>
                  <w:rStyle w:val="Hypertextovodkaz"/>
                  <w:rFonts w:ascii="Montserrat" w:hAnsi="Montserrat"/>
                  <w:noProof/>
                  <w:lang w:eastAsia="cs-CZ"/>
                </w:rPr>
                <w:t>https://sfdi.gov.cz/pravidla-a-metodiky/</w:t>
              </w:r>
            </w:hyperlink>
          </w:p>
        </w:tc>
      </w:tr>
      <w:tr w:rsidR="00543905" w:rsidRPr="008538C6" w14:paraId="62D88AC0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4529F6E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Sekce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0BB2504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1.1.5.6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687CD37" w14:textId="77777777" w:rsidR="00543905" w:rsidRPr="008538C6" w:rsidRDefault="00543905" w:rsidP="0079043C">
            <w:pPr>
              <w:spacing w:after="60" w:line="276" w:lineRule="auto"/>
              <w:ind w:left="0"/>
              <w:rPr>
                <w:rFonts w:ascii="Montserrat" w:eastAsia="Times New Roman" w:hAnsi="Montserrat" w:cs="Times New Roman"/>
                <w:highlight w:val="red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</w:t>
            </w:r>
          </w:p>
        </w:tc>
      </w:tr>
      <w:tr w:rsidR="00543905" w:rsidRPr="008538C6" w14:paraId="0FC2E342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84FC470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Dílo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72FCA9E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1.1.5.8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F7CBF48" w14:textId="60B48D68" w:rsidR="00543905" w:rsidRPr="00B32680" w:rsidRDefault="00BC0531" w:rsidP="00407F25">
            <w:pPr>
              <w:pStyle w:val="Zkladntext"/>
              <w:spacing w:line="276" w:lineRule="auto"/>
              <w:rPr>
                <w:rFonts w:ascii="Montserrat" w:eastAsia="Times New Roman" w:hAnsi="Montserrat"/>
                <w:bCs/>
                <w:sz w:val="22"/>
                <w:szCs w:val="18"/>
              </w:rPr>
            </w:pPr>
            <w:r w:rsidRPr="00B32680">
              <w:rPr>
                <w:rFonts w:ascii="Montserrat" w:hAnsi="Montserrat" w:cstheme="minorHAnsi"/>
                <w:bCs/>
                <w:sz w:val="22"/>
                <w:szCs w:val="18"/>
              </w:rPr>
              <w:t>Cyklostezka Chotěboř – Bílek</w:t>
            </w:r>
          </w:p>
        </w:tc>
      </w:tr>
      <w:tr w:rsidR="00543905" w:rsidRPr="008538C6" w14:paraId="640C52F2" w14:textId="77777777" w:rsidTr="0079043C">
        <w:trPr>
          <w:trHeight w:val="565"/>
        </w:trPr>
        <w:tc>
          <w:tcPr>
            <w:tcW w:w="2496" w:type="dxa"/>
            <w:shd w:val="clear" w:color="auto" w:fill="auto"/>
            <w:vAlign w:val="center"/>
          </w:tcPr>
          <w:p w14:paraId="429513FF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Komunikace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C2D003D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ADC54D9" w14:textId="77777777" w:rsidR="000C4C23" w:rsidRDefault="000C4C23" w:rsidP="000C4C23">
            <w:pPr>
              <w:pStyle w:val="Zkladntext"/>
              <w:spacing w:line="276" w:lineRule="auto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E-mailové adresy pro komunikaci:</w:t>
            </w:r>
          </w:p>
          <w:p w14:paraId="71B006C9" w14:textId="53115FC2" w:rsidR="000C4C23" w:rsidRDefault="000C4C23" w:rsidP="000C4C23">
            <w:pPr>
              <w:pStyle w:val="Zkladntext"/>
              <w:spacing w:line="276" w:lineRule="auto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lastRenderedPageBreak/>
              <w:t xml:space="preserve">Objednatel: </w:t>
            </w:r>
            <w:r w:rsidR="00E15D92" w:rsidRPr="00E15D92">
              <w:rPr>
                <w:rFonts w:ascii="Montserrat" w:eastAsia="Times New Roman" w:hAnsi="Montserrat"/>
                <w:highlight w:val="yellow"/>
              </w:rPr>
              <w:t>[Doplní zadavatel]</w:t>
            </w:r>
          </w:p>
          <w:p w14:paraId="156F25DD" w14:textId="1DD14229" w:rsidR="00543905" w:rsidRPr="008538C6" w:rsidRDefault="000C4C23" w:rsidP="000C4C23">
            <w:pPr>
              <w:pStyle w:val="Zkladntext"/>
              <w:spacing w:line="276" w:lineRule="auto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 xml:space="preserve">Správce stavby: </w:t>
            </w:r>
            <w:r w:rsidR="00491443" w:rsidRPr="00904F3F">
              <w:rPr>
                <w:rFonts w:ascii="Montserrat" w:hAnsi="Montserrat"/>
                <w:noProof/>
              </w:rPr>
              <w:t xml:space="preserve">Bude oznámeno </w:t>
            </w:r>
            <w:r w:rsidR="00491443">
              <w:rPr>
                <w:rFonts w:ascii="Montserrat" w:hAnsi="Montserrat"/>
                <w:noProof/>
              </w:rPr>
              <w:t xml:space="preserve">s </w:t>
            </w:r>
            <w:r w:rsidR="00491443" w:rsidRPr="00904F3F">
              <w:rPr>
                <w:rFonts w:ascii="Montserrat" w:hAnsi="Montserrat"/>
                <w:noProof/>
              </w:rPr>
              <w:t>oznámením o Datu zahájení prací</w:t>
            </w:r>
            <w:r w:rsidR="00491443">
              <w:rPr>
                <w:rFonts w:ascii="Montserrat" w:hAnsi="Montserrat"/>
                <w:noProof/>
              </w:rPr>
              <w:t>.</w:t>
            </w:r>
          </w:p>
        </w:tc>
      </w:tr>
      <w:tr w:rsidR="00543905" w:rsidRPr="008538C6" w14:paraId="56C8FC99" w14:textId="77777777" w:rsidTr="0079043C">
        <w:trPr>
          <w:trHeight w:val="565"/>
        </w:trPr>
        <w:tc>
          <w:tcPr>
            <w:tcW w:w="2496" w:type="dxa"/>
            <w:shd w:val="clear" w:color="auto" w:fill="auto"/>
            <w:vAlign w:val="center"/>
          </w:tcPr>
          <w:p w14:paraId="47D6E894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lastRenderedPageBreak/>
              <w:t>Společné datové prostředí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AA5475D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1AF8D35" w14:textId="15B64C7B" w:rsidR="00543905" w:rsidRPr="008538C6" w:rsidRDefault="00AA4D67" w:rsidP="0079043C">
            <w:pPr>
              <w:pStyle w:val="Zkladntext"/>
              <w:spacing w:line="276" w:lineRule="auto"/>
              <w:rPr>
                <w:rFonts w:ascii="Montserrat" w:eastAsia="Times New Roman" w:hAnsi="Montserrat"/>
                <w:sz w:val="22"/>
                <w:szCs w:val="22"/>
              </w:rPr>
            </w:pPr>
            <w:r w:rsidRPr="00433E1C">
              <w:rPr>
                <w:rFonts w:ascii="Montserrat" w:eastAsiaTheme="minorHAnsi" w:hAnsi="Montserrat" w:cstheme="minorBidi"/>
                <w:sz w:val="22"/>
                <w:szCs w:val="22"/>
                <w:lang w:eastAsia="en-US"/>
              </w:rPr>
              <w:t>OneD</w:t>
            </w:r>
            <w:r w:rsidR="00154CF4" w:rsidRPr="00433E1C">
              <w:rPr>
                <w:rFonts w:ascii="Montserrat" w:eastAsiaTheme="minorHAnsi" w:hAnsi="Montserrat" w:cstheme="minorBidi"/>
                <w:sz w:val="22"/>
                <w:szCs w:val="22"/>
                <w:lang w:eastAsia="en-US"/>
              </w:rPr>
              <w:t>r</w:t>
            </w:r>
            <w:r w:rsidRPr="00433E1C">
              <w:rPr>
                <w:rFonts w:ascii="Montserrat" w:eastAsiaTheme="minorHAnsi" w:hAnsi="Montserrat" w:cstheme="minorBidi"/>
                <w:sz w:val="22"/>
                <w:szCs w:val="22"/>
                <w:lang w:eastAsia="en-US"/>
              </w:rPr>
              <w:t>ive</w:t>
            </w:r>
          </w:p>
        </w:tc>
      </w:tr>
      <w:tr w:rsidR="00543905" w:rsidRPr="008538C6" w14:paraId="13450D44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78F6B52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Rozhodné právo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4151EA6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945BBDE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Právo České republiky</w:t>
            </w:r>
          </w:p>
        </w:tc>
      </w:tr>
      <w:tr w:rsidR="00543905" w:rsidRPr="008538C6" w14:paraId="365F16A4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B1AA678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Rozhodný jazyk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8712F59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9323670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Čeština</w:t>
            </w:r>
          </w:p>
        </w:tc>
      </w:tr>
      <w:tr w:rsidR="00543905" w:rsidRPr="008538C6" w14:paraId="5A3DC662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8F47501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Jazyk pro komunikaci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539A8FD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014D50B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Čeština</w:t>
            </w:r>
          </w:p>
        </w:tc>
      </w:tr>
      <w:tr w:rsidR="00543905" w:rsidRPr="008538C6" w14:paraId="2445FE28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0EF09112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Sociální odpovědnost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DFA0F7E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D313834" w14:textId="77777777" w:rsidR="00543905" w:rsidRPr="008538C6" w:rsidRDefault="00543905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Detailní požadavky a podrobnosti nejsou uvedeny.</w:t>
            </w:r>
          </w:p>
        </w:tc>
      </w:tr>
      <w:tr w:rsidR="00543905" w:rsidRPr="008538C6" w14:paraId="60F6DC60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C340126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Doba pro přístup na staveniště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21CE69E" w14:textId="77777777" w:rsidR="00543905" w:rsidRPr="008538C6" w:rsidRDefault="00543905" w:rsidP="0079043C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2.1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09C8371C" w14:textId="77777777" w:rsidR="00543905" w:rsidRPr="008538C6" w:rsidRDefault="00543905" w:rsidP="0079043C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Od Data zahájení prací oznámeného podle Pod-čl. 8.1 </w:t>
            </w:r>
          </w:p>
        </w:tc>
      </w:tr>
      <w:tr w:rsidR="005719C5" w:rsidRPr="008538C6" w14:paraId="3F8B90A8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C9CBC7F" w14:textId="7CFFE872" w:rsidR="005719C5" w:rsidRPr="008538C6" w:rsidRDefault="005719C5" w:rsidP="005719C5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Zvláštní souhlas Objednatele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3F81D31" w14:textId="00855664" w:rsidR="005719C5" w:rsidRPr="008538C6" w:rsidRDefault="005719C5" w:rsidP="005719C5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3.1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64FE4AA" w14:textId="77777777" w:rsidR="005719C5" w:rsidRDefault="005719C5" w:rsidP="005719C5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Správce stavby je povinen informovat zástupce Objednatele o plánovaných krocích, ke kterým je nutný zvláštní souhlas Objednatele a tyto kroky vykonat až po obdržení souhlasu zástupce Objednatele určeného k vydání zvláštního souhlasu.</w:t>
            </w:r>
          </w:p>
          <w:p w14:paraId="1204194A" w14:textId="77777777" w:rsidR="005719C5" w:rsidRDefault="005719C5" w:rsidP="005719C5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Zástupci Objednatele oprávněni k vydání zvláštního souhlasu:</w:t>
            </w:r>
          </w:p>
          <w:p w14:paraId="424AEE75" w14:textId="77777777" w:rsidR="005719C5" w:rsidRDefault="005719C5" w:rsidP="005719C5">
            <w:pPr>
              <w:pStyle w:val="Odstavecseseznamem"/>
              <w:numPr>
                <w:ilvl w:val="0"/>
                <w:numId w:val="47"/>
              </w:numPr>
              <w:spacing w:line="276" w:lineRule="auto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Bc. Jiří Pešout, vedoucí oddělení investic Města Chotěboř, e-mail: </w:t>
            </w:r>
            <w:hyperlink r:id="rId12" w:history="1">
              <w:r w:rsidRPr="00D63F1F">
                <w:rPr>
                  <w:rFonts w:ascii="Montserrat" w:eastAsia="Times New Roman" w:hAnsi="Montserrat" w:cs="Times New Roman"/>
                  <w:lang w:eastAsia="cs-CZ"/>
                </w:rPr>
                <w:t>pesout@chotebor.cz</w:t>
              </w:r>
            </w:hyperlink>
            <w:r>
              <w:rPr>
                <w:rFonts w:ascii="Montserrat" w:eastAsia="Times New Roman" w:hAnsi="Montserrat" w:cs="Times New Roman"/>
                <w:lang w:eastAsia="cs-CZ"/>
              </w:rPr>
              <w:t xml:space="preserve">, tel.: </w:t>
            </w:r>
            <w:hyperlink r:id="rId13" w:history="1">
              <w:r w:rsidRPr="00D63F1F">
                <w:rPr>
                  <w:rFonts w:ascii="Montserrat" w:eastAsia="Times New Roman" w:hAnsi="Montserrat" w:cs="Times New Roman"/>
                  <w:lang w:eastAsia="cs-CZ"/>
                </w:rPr>
                <w:t>569 641 152</w:t>
              </w:r>
            </w:hyperlink>
            <w:r w:rsidRPr="00D63F1F">
              <w:rPr>
                <w:rFonts w:ascii="Montserrat" w:eastAsia="Times New Roman" w:hAnsi="Montserrat" w:cs="Times New Roman"/>
                <w:lang w:eastAsia="cs-CZ"/>
              </w:rPr>
              <w:t xml:space="preserve">, </w:t>
            </w:r>
            <w:hyperlink r:id="rId14" w:history="1">
              <w:r w:rsidRPr="00D63F1F">
                <w:rPr>
                  <w:rFonts w:ascii="Montserrat" w:eastAsia="Times New Roman" w:hAnsi="Montserrat" w:cs="Times New Roman"/>
                  <w:lang w:eastAsia="cs-CZ"/>
                </w:rPr>
                <w:t>602 755 995</w:t>
              </w:r>
            </w:hyperlink>
            <w:r>
              <w:rPr>
                <w:rFonts w:ascii="Montserrat" w:eastAsia="Times New Roman" w:hAnsi="Montserrat" w:cs="Times New Roman"/>
                <w:lang w:eastAsia="cs-CZ"/>
              </w:rPr>
              <w:t xml:space="preserve">; </w:t>
            </w:r>
          </w:p>
          <w:p w14:paraId="4084BE76" w14:textId="4FAAD409" w:rsidR="005719C5" w:rsidRPr="008538C6" w:rsidRDefault="005719C5" w:rsidP="005719C5">
            <w:pPr>
              <w:pStyle w:val="Odstavecseseznamem"/>
              <w:numPr>
                <w:ilvl w:val="0"/>
                <w:numId w:val="47"/>
              </w:numPr>
              <w:spacing w:line="276" w:lineRule="auto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Jan Polívka, investiční referent oddělení investic Města Chotěboř, e-mail: </w:t>
            </w:r>
            <w:hyperlink r:id="rId15" w:history="1">
              <w:r w:rsidRPr="00D63F1F">
                <w:rPr>
                  <w:rFonts w:ascii="Montserrat" w:eastAsia="Times New Roman" w:hAnsi="Montserrat" w:cs="Times New Roman"/>
                  <w:lang w:eastAsia="cs-CZ"/>
                </w:rPr>
                <w:t>polivka@chotebor.cz</w:t>
              </w:r>
            </w:hyperlink>
            <w:r>
              <w:rPr>
                <w:rFonts w:ascii="Montserrat" w:eastAsia="Times New Roman" w:hAnsi="Montserrat" w:cs="Times New Roman"/>
                <w:lang w:eastAsia="cs-CZ"/>
              </w:rPr>
              <w:t xml:space="preserve">, tel.: </w:t>
            </w:r>
            <w:hyperlink r:id="rId16" w:history="1">
              <w:r w:rsidRPr="00D63F1F">
                <w:rPr>
                  <w:rFonts w:ascii="Montserrat" w:eastAsia="Times New Roman" w:hAnsi="Montserrat" w:cs="Times New Roman"/>
                  <w:lang w:eastAsia="cs-CZ"/>
                </w:rPr>
                <w:t>569 641 141</w:t>
              </w:r>
            </w:hyperlink>
            <w:r w:rsidRPr="00D63F1F">
              <w:rPr>
                <w:rFonts w:ascii="Montserrat" w:eastAsia="Times New Roman" w:hAnsi="Montserrat" w:cs="Times New Roman"/>
                <w:lang w:eastAsia="cs-CZ"/>
              </w:rPr>
              <w:t xml:space="preserve">, </w:t>
            </w:r>
            <w:hyperlink r:id="rId17" w:history="1">
              <w:r w:rsidRPr="00D63F1F">
                <w:rPr>
                  <w:rFonts w:ascii="Montserrat" w:eastAsia="Times New Roman" w:hAnsi="Montserrat" w:cs="Times New Roman"/>
                  <w:lang w:eastAsia="cs-CZ"/>
                </w:rPr>
                <w:t>606 675 978</w:t>
              </w:r>
            </w:hyperlink>
            <w:r>
              <w:rPr>
                <w:rFonts w:ascii="Montserrat" w:eastAsia="Times New Roman" w:hAnsi="Montserrat" w:cs="Times New Roman"/>
                <w:lang w:eastAsia="cs-CZ"/>
              </w:rPr>
              <w:t>.</w:t>
            </w:r>
          </w:p>
        </w:tc>
      </w:tr>
      <w:tr w:rsidR="005719C5" w:rsidRPr="008538C6" w14:paraId="1C348C31" w14:textId="77777777" w:rsidTr="0079043C">
        <w:trPr>
          <w:trHeight w:val="662"/>
        </w:trPr>
        <w:tc>
          <w:tcPr>
            <w:tcW w:w="2496" w:type="dxa"/>
            <w:shd w:val="clear" w:color="auto" w:fill="auto"/>
            <w:vAlign w:val="center"/>
          </w:tcPr>
          <w:p w14:paraId="79713958" w14:textId="77777777" w:rsidR="005719C5" w:rsidRPr="008538C6" w:rsidRDefault="005719C5" w:rsidP="005719C5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Výše Zajištění splnění smlouvy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7B1E972" w14:textId="77777777" w:rsidR="005719C5" w:rsidRPr="008538C6" w:rsidRDefault="005719C5" w:rsidP="005719C5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4.2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F557349" w14:textId="77777777" w:rsidR="005719C5" w:rsidRPr="008538C6" w:rsidRDefault="005719C5" w:rsidP="005719C5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10 % Přijaté smluvní částky (bez DPH), formou bankovní záruky v elektronické podobě</w:t>
            </w:r>
          </w:p>
        </w:tc>
      </w:tr>
      <w:tr w:rsidR="005719C5" w:rsidRPr="008538C6" w14:paraId="7DE0F258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6F2F105" w14:textId="77777777" w:rsidR="005719C5" w:rsidRPr="008538C6" w:rsidRDefault="005719C5" w:rsidP="005719C5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Záruka za odstranění vad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1150FA7" w14:textId="77777777" w:rsidR="005719C5" w:rsidRPr="008538C6" w:rsidRDefault="005719C5" w:rsidP="005719C5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4.25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0065468" w14:textId="59CEAE66" w:rsidR="005719C5" w:rsidRPr="008538C6" w:rsidRDefault="008C6CE4" w:rsidP="005719C5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5</w:t>
            </w:r>
            <w:r w:rsidR="005719C5" w:rsidRPr="008538C6">
              <w:rPr>
                <w:rFonts w:ascii="Montserrat" w:eastAsia="Times New Roman" w:hAnsi="Montserrat" w:cs="Times New Roman"/>
                <w:lang w:eastAsia="cs-CZ"/>
              </w:rPr>
              <w:t xml:space="preserve"> % Přijaté smluvní částky (bez DPH), formou bankovní záruky v elektronické podobě</w:t>
            </w:r>
          </w:p>
        </w:tc>
      </w:tr>
      <w:tr w:rsidR="005719C5" w:rsidRPr="008538C6" w14:paraId="5273770F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9BE0EA2" w14:textId="77777777" w:rsidR="005719C5" w:rsidRPr="008538C6" w:rsidRDefault="005719C5" w:rsidP="005719C5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 xml:space="preserve">Smluvní pokuty a jejich maximální výše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B442FA6" w14:textId="77777777" w:rsidR="005719C5" w:rsidRPr="008538C6" w:rsidRDefault="005719C5" w:rsidP="005719C5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4.28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1E4C222" w14:textId="77777777" w:rsidR="005719C5" w:rsidRPr="008538C6" w:rsidRDefault="005719C5" w:rsidP="005719C5">
            <w:pPr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Smluvní pokuta se pro jednotlivé případy stanovuje ve výši:</w:t>
            </w:r>
          </w:p>
          <w:p w14:paraId="2C85E4C3" w14:textId="527790EF" w:rsidR="006C432F" w:rsidRDefault="009015C7" w:rsidP="005D2669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Nepoužije se</w:t>
            </w:r>
            <w:r w:rsidR="005D2669" w:rsidRPr="008538C6">
              <w:rPr>
                <w:rFonts w:ascii="Montserrat" w:eastAsia="Times New Roman" w:hAnsi="Montserrat" w:cs="Times New Roman"/>
                <w:lang w:eastAsia="cs-CZ"/>
              </w:rPr>
              <w:t>.</w:t>
            </w:r>
          </w:p>
          <w:p w14:paraId="36A6A20A" w14:textId="1513635E" w:rsidR="005D2669" w:rsidRPr="008538C6" w:rsidRDefault="006C432F" w:rsidP="005D2669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30</w:t>
            </w: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 000 Kč </w:t>
            </w:r>
            <w:r w:rsidR="00065F14" w:rsidRPr="008538C6">
              <w:rPr>
                <w:rFonts w:ascii="Montserrat" w:eastAsia="Times New Roman" w:hAnsi="Montserrat" w:cs="Times New Roman"/>
                <w:lang w:eastAsia="cs-CZ"/>
              </w:rPr>
              <w:t>za každý započatý den prodlení.</w:t>
            </w:r>
            <w:r w:rsidR="005D2669" w:rsidRPr="008538C6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</w:p>
          <w:p w14:paraId="31A32FF4" w14:textId="77777777" w:rsidR="005D2669" w:rsidRPr="008538C6" w:rsidRDefault="005D2669" w:rsidP="005D2669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lastRenderedPageBreak/>
              <w:t>20</w:t>
            </w: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 000 Kč za každý jednotlivý případ porušení. </w:t>
            </w:r>
          </w:p>
          <w:p w14:paraId="5C7360B5" w14:textId="77777777" w:rsidR="005D2669" w:rsidRPr="008538C6" w:rsidRDefault="005D2669" w:rsidP="005D2669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40 000 Kč za každý jednotlivý případ porušení.</w:t>
            </w:r>
          </w:p>
          <w:p w14:paraId="5151DB04" w14:textId="3FC09800" w:rsidR="005D2669" w:rsidRPr="008538C6" w:rsidRDefault="005D2669" w:rsidP="005D2669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40</w:t>
            </w: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 000 Kč </w:t>
            </w:r>
            <w:r w:rsidR="00101BDE" w:rsidRPr="008538C6">
              <w:rPr>
                <w:rFonts w:ascii="Montserrat" w:eastAsia="Times New Roman" w:hAnsi="Montserrat" w:cs="Times New Roman"/>
                <w:lang w:eastAsia="cs-CZ"/>
              </w:rPr>
              <w:t>za každý jednotlivý případ porušení.</w:t>
            </w:r>
          </w:p>
          <w:p w14:paraId="4C4C0B6F" w14:textId="77777777" w:rsidR="005D2669" w:rsidRPr="008538C6" w:rsidRDefault="005D2669" w:rsidP="005D2669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50</w:t>
            </w:r>
            <w:r w:rsidRPr="008538C6">
              <w:rPr>
                <w:rFonts w:ascii="Montserrat" w:eastAsia="Times New Roman" w:hAnsi="Montserrat" w:cs="Times New Roman"/>
                <w:lang w:eastAsia="cs-CZ"/>
              </w:rPr>
              <w:t> 000 Kč za každý započatý den prodlení.</w:t>
            </w:r>
          </w:p>
          <w:p w14:paraId="1C5F7925" w14:textId="77777777" w:rsidR="005D2669" w:rsidRPr="008538C6" w:rsidRDefault="005D2669" w:rsidP="005D2669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40 000 Kč za každý započatý den prodlení.</w:t>
            </w:r>
          </w:p>
          <w:p w14:paraId="15B72F6D" w14:textId="3B641234" w:rsidR="005D2669" w:rsidRDefault="005D2669" w:rsidP="005D2669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30 000 </w:t>
            </w:r>
            <w:r w:rsidR="006A68CE" w:rsidRPr="008538C6">
              <w:rPr>
                <w:rFonts w:ascii="Montserrat" w:eastAsia="Times New Roman" w:hAnsi="Montserrat" w:cs="Times New Roman"/>
                <w:lang w:eastAsia="cs-CZ"/>
              </w:rPr>
              <w:t>za každý započatý den prodlení.</w:t>
            </w:r>
          </w:p>
          <w:p w14:paraId="0B8C0C6B" w14:textId="2FA317CE" w:rsidR="005719C5" w:rsidRPr="008538C6" w:rsidRDefault="005D2669" w:rsidP="005D2669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C52D66">
              <w:rPr>
                <w:rFonts w:ascii="Montserrat" w:eastAsia="Times New Roman" w:hAnsi="Montserrat" w:cs="Times New Roman"/>
                <w:lang w:eastAsia="cs-CZ"/>
              </w:rPr>
              <w:t>30 000 Kč za každý případ porušení</w:t>
            </w:r>
            <w:r w:rsidR="005719C5" w:rsidRPr="008538C6">
              <w:rPr>
                <w:rFonts w:ascii="Montserrat" w:eastAsia="Times New Roman" w:hAnsi="Montserrat" w:cs="Times New Roman"/>
                <w:lang w:eastAsia="cs-CZ"/>
              </w:rPr>
              <w:t>.</w:t>
            </w:r>
          </w:p>
          <w:p w14:paraId="16C50DDC" w14:textId="77777777" w:rsidR="005719C5" w:rsidRPr="008538C6" w:rsidRDefault="005719C5" w:rsidP="005719C5">
            <w:pPr>
              <w:pStyle w:val="Odstavecseseznamem"/>
              <w:spacing w:before="0"/>
              <w:ind w:left="72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</w:p>
          <w:p w14:paraId="20B1721D" w14:textId="77777777" w:rsidR="005719C5" w:rsidRPr="008538C6" w:rsidRDefault="005719C5" w:rsidP="005719C5">
            <w:pPr>
              <w:spacing w:before="0"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Maximální celková výše smluvních pokut uhrazených Zhotovitelem za porušení Smlouvy nepřesáhne výši 30 % Přijaté smluvní částky.</w:t>
            </w:r>
          </w:p>
        </w:tc>
      </w:tr>
      <w:tr w:rsidR="00C90106" w:rsidRPr="008538C6" w14:paraId="496F43E7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882B37B" w14:textId="7EFF6BCF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lastRenderedPageBreak/>
              <w:t>Postupné závazné milníky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92C64CD" w14:textId="27D7E4EE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085BC8">
              <w:rPr>
                <w:rFonts w:ascii="Montserrat" w:eastAsia="Times New Roman" w:hAnsi="Montserrat"/>
                <w:sz w:val="22"/>
                <w:szCs w:val="22"/>
              </w:rPr>
              <w:t>4.29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723F4B3" w14:textId="6FC8CD17" w:rsidR="00C90106" w:rsidRPr="008538C6" w:rsidRDefault="00906572" w:rsidP="00906572">
            <w:pPr>
              <w:ind w:left="0"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N</w:t>
            </w:r>
            <w:r w:rsidR="003A057D">
              <w:rPr>
                <w:rFonts w:ascii="Montserrat" w:eastAsia="Times New Roman" w:hAnsi="Montserrat" w:cs="Times New Roman"/>
                <w:lang w:eastAsia="cs-CZ"/>
              </w:rPr>
              <w:t>epoužije se</w:t>
            </w:r>
          </w:p>
        </w:tc>
      </w:tr>
      <w:tr w:rsidR="00C90106" w:rsidRPr="008538C6" w14:paraId="1F64D5AE" w14:textId="77777777" w:rsidTr="0079043C">
        <w:trPr>
          <w:trHeight w:val="569"/>
        </w:trPr>
        <w:tc>
          <w:tcPr>
            <w:tcW w:w="2496" w:type="dxa"/>
            <w:shd w:val="clear" w:color="auto" w:fill="auto"/>
            <w:vAlign w:val="center"/>
          </w:tcPr>
          <w:p w14:paraId="1C1039BE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Harmonogram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583EE50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8.3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15A470F" w14:textId="6B0ADC23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Harmonogram bude vytvořen v souladu s </w:t>
            </w:r>
            <w:r w:rsidRPr="008538C6">
              <w:rPr>
                <w:rFonts w:ascii="Montserrat" w:eastAsia="Times New Roman" w:hAnsi="Montserrat" w:cs="Times New Roman"/>
                <w:i/>
                <w:lang w:eastAsia="cs-CZ"/>
              </w:rPr>
              <w:t>Metodikou pro časové řízení u stavebních zakázek podle smluvních podmínek FIDIC</w:t>
            </w: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 v aktuálním znění, která je dostupná na </w:t>
            </w:r>
            <w:r w:rsidR="002E3183" w:rsidRPr="002E3183">
              <w:rPr>
                <w:rFonts w:ascii="Montserrat" w:eastAsia="Times New Roman" w:hAnsi="Montserrat" w:cs="Times New Roman"/>
                <w:lang w:eastAsia="cs-CZ"/>
              </w:rPr>
              <w:t>https://sfdi.gov.cz/pravidla-a-metodiky/</w:t>
            </w:r>
          </w:p>
        </w:tc>
      </w:tr>
      <w:tr w:rsidR="00C90106" w:rsidRPr="008538C6" w14:paraId="6B4E27E6" w14:textId="77777777" w:rsidTr="0079043C">
        <w:trPr>
          <w:trHeight w:val="569"/>
        </w:trPr>
        <w:tc>
          <w:tcPr>
            <w:tcW w:w="2496" w:type="dxa"/>
            <w:shd w:val="clear" w:color="auto" w:fill="auto"/>
            <w:vAlign w:val="center"/>
          </w:tcPr>
          <w:p w14:paraId="7A6635C5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Právo na variaci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E29C44C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13.1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35C69A7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highlight w:val="yellow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Postup při Variacích je součástí této Přílohy k nabídce.</w:t>
            </w:r>
          </w:p>
        </w:tc>
      </w:tr>
      <w:tr w:rsidR="00C90106" w:rsidRPr="008538C6" w14:paraId="1126AC18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05D828A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Procento Podmíněných obnosů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E65B5D6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13.5.(b) (ii)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EFD9414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se.</w:t>
            </w:r>
          </w:p>
        </w:tc>
      </w:tr>
      <w:tr w:rsidR="00C90106" w:rsidRPr="008538C6" w14:paraId="4B9294F5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5C96B22" w14:textId="309838B2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Úpravy v důsledku změny nákladů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B1FE319" w14:textId="5AC3C5A0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13.8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15817B7" w14:textId="23817779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Nepoužije se.</w:t>
            </w:r>
          </w:p>
        </w:tc>
      </w:tr>
      <w:tr w:rsidR="00C90106" w:rsidRPr="008538C6" w14:paraId="13E500BF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13A4CCB1" w14:textId="77777777" w:rsidR="00C90106" w:rsidRPr="008538C6" w:rsidDel="0029301B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 xml:space="preserve">Zálohová platba při zahájení stavebních prací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44D7014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14.2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9D17793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se.</w:t>
            </w:r>
          </w:p>
        </w:tc>
      </w:tr>
      <w:tr w:rsidR="00C90106" w:rsidRPr="008538C6" w14:paraId="60A14294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409D9B09" w14:textId="5102B9D0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Žádost o potvrzení průběžné platby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9518926" w14:textId="709F3AD9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14.3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80771B0" w14:textId="27A19251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2D0E36">
              <w:rPr>
                <w:rFonts w:ascii="Montserrat" w:eastAsia="Times New Roman" w:hAnsi="Montserrat" w:cs="Times New Roman"/>
                <w:lang w:eastAsia="cs-CZ"/>
              </w:rPr>
              <w:t>Zhotovitel je povinen předat vyúčtování rovněž v elektronické podobě ve formátu *PDF A-3 nebo vyšším formátu. Potvrzený zjišťovací protokol včetně faktury samotné a všech jejich příloh zašle zhotovitel na e-mailovou</w:t>
            </w:r>
            <w:r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  <w:r w:rsidRPr="002D0E36">
              <w:rPr>
                <w:rFonts w:ascii="Montserrat" w:eastAsia="Times New Roman" w:hAnsi="Montserrat" w:cs="Times New Roman"/>
                <w:lang w:eastAsia="cs-CZ"/>
              </w:rPr>
              <w:t xml:space="preserve">adresu </w:t>
            </w:r>
            <w:hyperlink r:id="rId18" w:history="1">
              <w:r w:rsidRPr="00113BC6">
                <w:rPr>
                  <w:rStyle w:val="Hypertextovodkaz"/>
                  <w:rFonts w:ascii="Montserrat" w:eastAsia="Times New Roman" w:hAnsi="Montserrat" w:cs="Times New Roman"/>
                  <w:lang w:eastAsia="cs-CZ"/>
                </w:rPr>
                <w:t>faktury@chotebor.cz</w:t>
              </w:r>
            </w:hyperlink>
            <w:r>
              <w:rPr>
                <w:rFonts w:ascii="Montserrat" w:eastAsia="Times New Roman" w:hAnsi="Montserrat" w:cs="Times New Roman"/>
                <w:lang w:eastAsia="cs-CZ"/>
              </w:rPr>
              <w:t>, nejpozději</w:t>
            </w:r>
            <w:r w:rsidRPr="002D0E36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  <w:r>
              <w:rPr>
                <w:rFonts w:ascii="Montserrat" w:eastAsia="Times New Roman" w:hAnsi="Montserrat" w:cs="Times New Roman"/>
                <w:lang w:eastAsia="cs-CZ"/>
              </w:rPr>
              <w:t>d</w:t>
            </w:r>
            <w:r w:rsidRPr="002D0E36">
              <w:rPr>
                <w:rFonts w:ascii="Montserrat" w:eastAsia="Times New Roman" w:hAnsi="Montserrat" w:cs="Times New Roman"/>
                <w:lang w:eastAsia="cs-CZ"/>
              </w:rPr>
              <w:t>o dvou dnů od vystavení.</w:t>
            </w:r>
          </w:p>
        </w:tc>
      </w:tr>
      <w:tr w:rsidR="00C90106" w:rsidRPr="008538C6" w14:paraId="02E88EE6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35A57A8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lastRenderedPageBreak/>
              <w:t>Technologické zařízení a materiály určené pro dílo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BE1B1AE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14.5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C6A3E66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se.</w:t>
            </w:r>
          </w:p>
        </w:tc>
      </w:tr>
      <w:tr w:rsidR="00C90106" w:rsidRPr="008538C6" w14:paraId="15D274D6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EBEB7BE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Zadržené částky z průběžné platby a jejich maximální celková výše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59BB19D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14.6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0F9D0B8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Zadržení částky z Průběžné platby při porušení povinnosti je pro jednotlivé případy ve výši:</w:t>
            </w:r>
          </w:p>
          <w:p w14:paraId="321F6D09" w14:textId="77777777" w:rsidR="00C9010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a) </w:t>
            </w:r>
            <w:r w:rsidRPr="00C97926">
              <w:rPr>
                <w:rFonts w:ascii="Montserrat" w:eastAsia="Times New Roman" w:hAnsi="Montserrat" w:cs="Times New Roman"/>
                <w:lang w:eastAsia="cs-CZ"/>
              </w:rPr>
              <w:t>10 % průběžné platby</w:t>
            </w:r>
          </w:p>
          <w:p w14:paraId="7AA6CD74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b) </w:t>
            </w:r>
            <w:r w:rsidRPr="00C97926">
              <w:rPr>
                <w:rFonts w:ascii="Montserrat" w:eastAsia="Times New Roman" w:hAnsi="Montserrat" w:cs="Times New Roman"/>
                <w:lang w:eastAsia="cs-CZ"/>
              </w:rPr>
              <w:t>10 % průběžné platby</w:t>
            </w:r>
          </w:p>
          <w:p w14:paraId="2AC8DFE9" w14:textId="447A5848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c) 10 % průběžné platby</w:t>
            </w:r>
          </w:p>
          <w:p w14:paraId="7742C8E7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d) 10 % průběžné platby</w:t>
            </w:r>
          </w:p>
          <w:p w14:paraId="58224F43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e) 10 % průběžné platby</w:t>
            </w:r>
          </w:p>
          <w:p w14:paraId="3747953B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f) 10 % průběžné platby</w:t>
            </w:r>
          </w:p>
          <w:p w14:paraId="5034D4BF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Maximální celková výše zadržení plateb nepřesáhne výši 30 % Přijaté smluvní částky (bez DPH).</w:t>
            </w:r>
          </w:p>
        </w:tc>
      </w:tr>
      <w:tr w:rsidR="00C90106" w:rsidRPr="008538C6" w14:paraId="6F70A7B8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45D8FA3A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Měny plateb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0045DA9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14.15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289E706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Koruna česká</w:t>
            </w:r>
          </w:p>
        </w:tc>
      </w:tr>
      <w:tr w:rsidR="00C90106" w:rsidRPr="008538C6" w14:paraId="5DAD1527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4FDF362E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Pojištění all risk -</w:t>
            </w:r>
          </w:p>
          <w:p w14:paraId="412E51C3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výše pojistného plnění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9037185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0426C054" w14:textId="5969F711" w:rsidR="00C90106" w:rsidRPr="00FB0430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highlight w:val="yellow"/>
                <w:lang w:eastAsia="cs-CZ"/>
              </w:rPr>
            </w:pPr>
            <w:r w:rsidRPr="00BB2EDD">
              <w:rPr>
                <w:rFonts w:ascii="Montserrat" w:eastAsia="Times New Roman" w:hAnsi="Montserrat" w:cs="Times New Roman"/>
                <w:lang w:eastAsia="cs-CZ"/>
              </w:rPr>
              <w:t>70 000 000,- Kč bez DPH</w:t>
            </w:r>
          </w:p>
        </w:tc>
      </w:tr>
      <w:tr w:rsidR="00C90106" w:rsidRPr="008538C6" w14:paraId="23FC030C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41173AD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Minimální částka pojistného krytí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C8F8D03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A218BC5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5 % Přijaté smluvní částky (bez DPH)</w:t>
            </w:r>
          </w:p>
        </w:tc>
      </w:tr>
      <w:tr w:rsidR="00C90106" w:rsidRPr="008538C6" w14:paraId="41AC1D0B" w14:textId="77777777" w:rsidTr="0079043C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160DAE37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Způsob rozhodování sporů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5E13911" w14:textId="77777777" w:rsidR="00C90106" w:rsidRPr="008538C6" w:rsidRDefault="00C90106" w:rsidP="00C90106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20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C5706C9" w14:textId="77777777" w:rsidR="00C90106" w:rsidRPr="008538C6" w:rsidRDefault="00C90106" w:rsidP="00C90106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Použije se varianta B.</w:t>
            </w:r>
          </w:p>
        </w:tc>
      </w:tr>
    </w:tbl>
    <w:p w14:paraId="49F30851" w14:textId="77777777" w:rsidR="00F10A90" w:rsidRDefault="00543905" w:rsidP="00543905">
      <w:pPr>
        <w:spacing w:before="0" w:after="160" w:line="259" w:lineRule="auto"/>
        <w:ind w:left="0"/>
        <w:jc w:val="center"/>
        <w:rPr>
          <w:rFonts w:ascii="Montserrat" w:hAnsi="Montserrat"/>
          <w:b/>
          <w:caps/>
          <w:sz w:val="32"/>
        </w:rPr>
      </w:pPr>
      <w:r w:rsidRPr="008538C6">
        <w:rPr>
          <w:rFonts w:ascii="Montserrat" w:hAnsi="Montserrat"/>
          <w:b/>
          <w:caps/>
          <w:sz w:val="32"/>
        </w:rPr>
        <w:br w:type="page"/>
      </w:r>
    </w:p>
    <w:p w14:paraId="3174CB7C" w14:textId="77777777" w:rsidR="00BD4B48" w:rsidRPr="008538C6" w:rsidRDefault="00BD4B48" w:rsidP="00BD4B48">
      <w:pPr>
        <w:spacing w:before="0" w:after="160" w:line="259" w:lineRule="auto"/>
        <w:ind w:left="0"/>
        <w:jc w:val="center"/>
        <w:rPr>
          <w:rFonts w:ascii="Montserrat" w:eastAsia="SimSun" w:hAnsi="Montserrat" w:cs="Times New Roman"/>
          <w:b/>
          <w:caps/>
          <w:sz w:val="32"/>
          <w:szCs w:val="20"/>
          <w:lang w:eastAsia="cs-CZ"/>
        </w:rPr>
      </w:pPr>
      <w:r w:rsidRPr="008538C6">
        <w:rPr>
          <w:rFonts w:ascii="Montserrat" w:hAnsi="Montserrat"/>
          <w:b/>
          <w:caps/>
          <w:sz w:val="32"/>
        </w:rPr>
        <w:lastRenderedPageBreak/>
        <w:t>- POSTUP PŘI Variacích -</w:t>
      </w:r>
    </w:p>
    <w:p w14:paraId="68AF1D8D" w14:textId="77777777" w:rsidR="00BD4B48" w:rsidRPr="00F10A90" w:rsidRDefault="00BD4B48" w:rsidP="00BD4B48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Tento dokument, jako součást Přílohy k nabídce, závazně doplňuje obecný postup Stran při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Variacích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210D8B55" w14:textId="77777777" w:rsidR="00BD4B48" w:rsidRPr="00F10A90" w:rsidRDefault="00BD4B48" w:rsidP="00BD4B48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Pro účely administrace se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Variací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(Claim). </w:t>
      </w:r>
    </w:p>
    <w:p w14:paraId="1FA6FEF1" w14:textId="77777777" w:rsidR="00BD4B48" w:rsidRPr="00F10A90" w:rsidRDefault="00BD4B48" w:rsidP="00BD4B48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V případě, že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Variace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 zahrnuje změnu množství nebo kvality plnění, budou parametry změny závazku definovány ve Změnovém listu, potvrzeném (podepsaném) Stranami.  </w:t>
      </w:r>
    </w:p>
    <w:p w14:paraId="648F2CD4" w14:textId="77777777" w:rsidR="00BD4B48" w:rsidRPr="00F10A90" w:rsidRDefault="00BD4B48" w:rsidP="00BD4B48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>Pokud vznese Správce stavby na Zhotovitele požadavek na předložení návrhu variace s uvedením přiměřené lhůty, ve které má být návrh předložen, předloží Zhotovitel návrh variace Správci stavby ve formě Změnového listu včetně příloh a dalších dokladů nezbytných pro řádné zdůvodnění, popis, dokladování a ocenění Variace.</w:t>
      </w:r>
      <w:r w:rsidRPr="00F10A90">
        <w:rPr>
          <w:rFonts w:ascii="Montserrat" w:hAnsi="Montserrat"/>
          <w:sz w:val="18"/>
          <w:szCs w:val="18"/>
        </w:rPr>
        <w:t xml:space="preserve"> 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>Spolu s tím Zhotovitel zajistí přípravu potřebné úpravy Výkresů.</w:t>
      </w:r>
    </w:p>
    <w:p w14:paraId="63B7B394" w14:textId="77777777" w:rsidR="00BD4B48" w:rsidRPr="00F10A90" w:rsidRDefault="00BD4B48" w:rsidP="00BD4B48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Předložený návrh Správce stavby se Zhotovitelem projedná a výsledky jednání zaznamená do Zápisu o projednání ocenění soupisu prací a ceny stavebního objektu/provozního souboru, kterého se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Variace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 týká.</w:t>
      </w:r>
    </w:p>
    <w:p w14:paraId="19712A8E" w14:textId="77777777" w:rsidR="00BD4B48" w:rsidRPr="00F10A90" w:rsidRDefault="00BD4B48" w:rsidP="00BD4B48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hAnsi="Montserrat"/>
          <w:sz w:val="22"/>
          <w:szCs w:val="22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Správce stavby vydá Zhotoviteli pokyn k provedení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Variace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 v rozsahu dle Změnového listu neprodleně po potvrzení (podpisu) Změnového listu. Správce stavby nemůže Zhotoviteli vydat pokyn k provedení Variace před potvrzením (podpisem) Změnového listu s výjimkou uvedenou v bodě (7).  </w:t>
      </w:r>
    </w:p>
    <w:p w14:paraId="257A51BE" w14:textId="77777777" w:rsidR="00BD4B48" w:rsidRPr="00F10A90" w:rsidRDefault="00BD4B48" w:rsidP="00BD4B48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hAnsi="Montserrat"/>
          <w:sz w:val="22"/>
          <w:szCs w:val="22"/>
        </w:rPr>
      </w:pPr>
      <w:r w:rsidRPr="00F10A90">
        <w:rPr>
          <w:rFonts w:ascii="Montserrat" w:hAnsi="Montserrat"/>
          <w:sz w:val="22"/>
          <w:szCs w:val="22"/>
        </w:rPr>
        <w:t>Správce stavby může vydat pokyn k provedení Variace před potvrzením Změnového listu v případy, kdy by byl zásadně narušen postup prací a v důsledku toho by hrozilo přerušení prací, anebo vznik škody. Jiné výjimky nad rámce předchozích ustanovení může z důvodu hodných zvláštního zřetele schválit Objednatel.</w:t>
      </w:r>
    </w:p>
    <w:p w14:paraId="609EBCCA" w14:textId="77777777" w:rsidR="00BD4B48" w:rsidRDefault="00BD4B48" w:rsidP="00BD4B48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hAnsi="Montserrat"/>
          <w:sz w:val="22"/>
          <w:szCs w:val="22"/>
        </w:rPr>
      </w:pPr>
      <w:r w:rsidRPr="00F10A90">
        <w:rPr>
          <w:rFonts w:ascii="Montserrat" w:hAnsi="Montserrat"/>
          <w:sz w:val="22"/>
          <w:szCs w:val="22"/>
        </w:rPr>
        <w:t xml:space="preserve">Do doby potvrzení (podpisu) Změnového listu (v případě návrhu na zlepšení podle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 přepracování. </w:t>
      </w:r>
    </w:p>
    <w:p w14:paraId="44BD7842" w14:textId="77777777" w:rsidR="00BD4B48" w:rsidRDefault="00BD4B48" w:rsidP="00BD4B48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33BB64E1" w14:textId="77777777" w:rsidR="00BD4B48" w:rsidRDefault="00BD4B48" w:rsidP="00BD4B48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3719CA9B" w14:textId="77777777" w:rsidR="00BD4B48" w:rsidRDefault="00BD4B48" w:rsidP="00BD4B48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737E5EFE" w14:textId="77777777" w:rsidR="00BD4B48" w:rsidRDefault="00BD4B48" w:rsidP="00BD4B48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520F2970" w14:textId="77777777" w:rsidR="00BD4B48" w:rsidRDefault="00BD4B48" w:rsidP="00BD4B48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1AAECA1F" w14:textId="77777777" w:rsidR="00BD4B48" w:rsidRDefault="00BD4B48" w:rsidP="00BD4B48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7544B68E" w14:textId="77777777" w:rsidR="00BD4B48" w:rsidRDefault="00BD4B48" w:rsidP="00BD4B48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2AB58E92" w14:textId="77777777" w:rsidR="00BD4B48" w:rsidRPr="00F10A90" w:rsidRDefault="00BD4B48" w:rsidP="00BD4B48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851"/>
        <w:gridCol w:w="1768"/>
        <w:gridCol w:w="75"/>
        <w:gridCol w:w="887"/>
        <w:gridCol w:w="1148"/>
        <w:gridCol w:w="374"/>
        <w:gridCol w:w="2074"/>
      </w:tblGrid>
      <w:tr w:rsidR="00BD4B48" w:rsidRPr="008538C6" w14:paraId="21FE8298" w14:textId="77777777" w:rsidTr="0079043C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14:paraId="122B4B90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Arial"/>
                <w:b/>
                <w:sz w:val="32"/>
                <w:lang w:val="pl-PL"/>
              </w:rPr>
            </w:pPr>
            <w:r w:rsidRPr="008538C6">
              <w:rPr>
                <w:rFonts w:ascii="Montserrat" w:eastAsia="Calibri" w:hAnsi="Montserrat" w:cs="Arial"/>
                <w:b/>
                <w:sz w:val="28"/>
              </w:rPr>
              <w:lastRenderedPageBreak/>
              <w:t xml:space="preserve">Změnový list pro změny dle § 222 odst. </w:t>
            </w:r>
            <w:r w:rsidRPr="008538C6">
              <w:rPr>
                <w:rFonts w:ascii="Montserrat" w:eastAsia="Calibri" w:hAnsi="Montserrat" w:cs="Arial"/>
                <w:b/>
                <w:color w:val="00B050"/>
                <w:sz w:val="28"/>
              </w:rPr>
              <w:t>(4), (5), (6), (7)</w:t>
            </w:r>
            <w:r w:rsidRPr="008538C6">
              <w:rPr>
                <w:rFonts w:ascii="Montserrat" w:eastAsia="Calibri" w:hAnsi="Montserrat" w:cs="Arial"/>
                <w:b/>
                <w:sz w:val="28"/>
              </w:rPr>
              <w:t xml:space="preserve"> ZZVZ</w:t>
            </w:r>
          </w:p>
        </w:tc>
      </w:tr>
      <w:tr w:rsidR="00BD4B48" w:rsidRPr="008538C6" w14:paraId="51E87340" w14:textId="77777777" w:rsidTr="00AB02C2">
        <w:trPr>
          <w:trHeight w:val="549"/>
        </w:trPr>
        <w:tc>
          <w:tcPr>
            <w:tcW w:w="6305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BE4CC4C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Název a evidenční číslo stavby: </w:t>
            </w:r>
            <w:r w:rsidRPr="008538C6">
              <w:rPr>
                <w:rFonts w:ascii="Montserrat" w:eastAsia="Calibri" w:hAnsi="Montserrat" w:cs="Times New Roman"/>
                <w:color w:val="00B050"/>
                <w:lang w:val="en-GB"/>
              </w:rPr>
              <w:t>[</w:t>
            </w:r>
            <w:r w:rsidRPr="008538C6">
              <w:rPr>
                <w:rFonts w:ascii="Montserrat" w:eastAsia="Calibri" w:hAnsi="Montserrat" w:cs="Times New Roman"/>
                <w:color w:val="00B050"/>
              </w:rPr>
              <w:t>doplnit]</w:t>
            </w:r>
          </w:p>
          <w:p w14:paraId="537E5999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8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1402231" w14:textId="77777777" w:rsidR="00BD4B48" w:rsidRPr="008538C6" w:rsidRDefault="00BD4B48" w:rsidP="0079043C">
            <w:pPr>
              <w:spacing w:before="0"/>
              <w:ind w:left="0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</w:rPr>
              <w:t>Číslo SO/PS / číslo změny SO/PS:</w:t>
            </w:r>
          </w:p>
        </w:tc>
        <w:tc>
          <w:tcPr>
            <w:tcW w:w="207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46C82F4" w14:textId="666AF329" w:rsidR="00BD4B48" w:rsidRPr="008538C6" w:rsidRDefault="00AB02C2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</w:rPr>
              <w:t>Číslo</w:t>
            </w:r>
            <w:r>
              <w:rPr>
                <w:rFonts w:ascii="Montserrat" w:eastAsia="Calibri" w:hAnsi="Montserrat" w:cs="Times New Roman"/>
              </w:rPr>
              <w:t xml:space="preserve"> změnového listu</w:t>
            </w:r>
            <w:r w:rsidRPr="008538C6">
              <w:rPr>
                <w:rFonts w:ascii="Montserrat" w:eastAsia="Calibri" w:hAnsi="Montserrat" w:cs="Times New Roman"/>
              </w:rPr>
              <w:t>:</w:t>
            </w:r>
          </w:p>
        </w:tc>
      </w:tr>
      <w:tr w:rsidR="00BD4B48" w:rsidRPr="008538C6" w14:paraId="42AEF059" w14:textId="77777777" w:rsidTr="00AB02C2">
        <w:trPr>
          <w:trHeight w:val="549"/>
        </w:trPr>
        <w:tc>
          <w:tcPr>
            <w:tcW w:w="6305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5D9A4952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Název stavebního objektu/provozního souboru (SO/PS): </w:t>
            </w:r>
            <w:r w:rsidRPr="008538C6">
              <w:rPr>
                <w:rFonts w:ascii="Montserrat" w:eastAsia="Calibri" w:hAnsi="Montserrat" w:cs="Times New Roman"/>
                <w:color w:val="00B050"/>
              </w:rPr>
              <w:t>[doplnit]</w:t>
            </w:r>
          </w:p>
          <w:p w14:paraId="02FBBE49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8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BFB4CA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</w:rPr>
              <w:t>…/…</w:t>
            </w:r>
          </w:p>
        </w:tc>
        <w:tc>
          <w:tcPr>
            <w:tcW w:w="207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6B875AB0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</w:rPr>
              <w:t>…</w:t>
            </w:r>
          </w:p>
        </w:tc>
      </w:tr>
      <w:tr w:rsidR="00BD4B48" w:rsidRPr="008538C6" w14:paraId="0AB32EAD" w14:textId="77777777" w:rsidTr="0079043C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14:paraId="4C475B13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Strany smlouvy o dílo na realizaci výše uvedené Stavby uzavřené dne </w:t>
            </w:r>
            <w:r w:rsidRPr="008538C6">
              <w:rPr>
                <w:rFonts w:ascii="Montserrat" w:eastAsia="Calibri" w:hAnsi="Montserrat" w:cs="Times New Roman"/>
                <w:color w:val="00B050"/>
                <w:sz w:val="20"/>
              </w:rPr>
              <w:t>[doplnit datum uzavření smlouvy o dílo]</w:t>
            </w:r>
            <w:r w:rsidRPr="008538C6">
              <w:rPr>
                <w:rFonts w:ascii="Montserrat" w:eastAsia="Calibri" w:hAnsi="Montserrat" w:cs="Times New Roman"/>
                <w:sz w:val="20"/>
              </w:rPr>
              <w:t>:</w:t>
            </w:r>
          </w:p>
          <w:p w14:paraId="687DD273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Objednatel: </w:t>
            </w:r>
            <w:r>
              <w:rPr>
                <w:rFonts w:ascii="Montserrat" w:eastAsia="Calibri" w:hAnsi="Montserrat" w:cs="Times New Roman"/>
                <w:sz w:val="20"/>
              </w:rPr>
              <w:t>Město Chotěboř</w:t>
            </w:r>
            <w:r w:rsidRPr="008538C6">
              <w:rPr>
                <w:rFonts w:ascii="Montserrat" w:eastAsia="Calibri" w:hAnsi="Montserrat" w:cs="Times New Roman"/>
                <w:sz w:val="20"/>
              </w:rPr>
              <w:t xml:space="preserve"> se sídlem </w:t>
            </w:r>
            <w:r w:rsidRPr="00990AF9">
              <w:rPr>
                <w:rFonts w:ascii="Montserrat" w:eastAsia="Calibri" w:hAnsi="Montserrat" w:cs="Times New Roman"/>
                <w:sz w:val="20"/>
              </w:rPr>
              <w:t>Trčků z Lípy 69, 583 01 Chotěboř</w:t>
            </w:r>
          </w:p>
          <w:p w14:paraId="3DFF6ADB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color w:val="00B050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Zhotovitel: </w:t>
            </w:r>
            <w:r w:rsidRPr="008538C6">
              <w:rPr>
                <w:rFonts w:ascii="Montserrat" w:eastAsia="Calibri" w:hAnsi="Montserrat" w:cs="Times New Roman"/>
                <w:color w:val="00B050"/>
                <w:sz w:val="20"/>
              </w:rPr>
              <w:t>[doplnit]</w:t>
            </w:r>
          </w:p>
        </w:tc>
      </w:tr>
      <w:tr w:rsidR="00BD4B48" w:rsidRPr="008538C6" w14:paraId="517B28F0" w14:textId="77777777" w:rsidTr="0079043C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BD4B48" w:rsidRPr="008538C6" w14:paraId="00A10CFC" w14:textId="77777777" w:rsidTr="0079043C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7125188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  <w:u w:val="single"/>
                    </w:rPr>
                    <w:t>Přílohy změnového listu:</w:t>
                  </w:r>
                </w:p>
                <w:p w14:paraId="34CE881A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72482209" w14:textId="77777777" w:rsidR="00BD4B48" w:rsidRPr="008538C6" w:rsidRDefault="00BD4B48" w:rsidP="0079043C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 xml:space="preserve">Popis navrhované práce, která má být vykonána </w:t>
                  </w: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br/>
                    <w:t>a harmonogram jejího provedení,</w:t>
                  </w:r>
                </w:p>
                <w:p w14:paraId="544EB63E" w14:textId="77777777" w:rsidR="00BD4B48" w:rsidRPr="008538C6" w:rsidRDefault="00BD4B48" w:rsidP="0079043C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Schválený návrh Zhotovitele na jakékoli potřebné modifikace harmonogramu a Doby pro dokončení,</w:t>
                  </w:r>
                </w:p>
                <w:p w14:paraId="6AB255D7" w14:textId="77777777" w:rsidR="00BD4B48" w:rsidRPr="008538C6" w:rsidRDefault="00BD4B48" w:rsidP="0079043C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Schválený návrh Zhotovitele na ocenění změny (Rozpis ocenění změn položek).</w:t>
                  </w:r>
                </w:p>
                <w:p w14:paraId="569419D5" w14:textId="77777777" w:rsidR="00BD4B48" w:rsidRPr="008538C6" w:rsidRDefault="00BD4B48" w:rsidP="0079043C">
                  <w:pPr>
                    <w:spacing w:before="0"/>
                    <w:ind w:left="36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0AAFDC78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14:paraId="17A9A423" w14:textId="77777777" w:rsidR="00BD4B48" w:rsidRPr="008538C6" w:rsidRDefault="00BD4B48" w:rsidP="0079043C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Paré č.</w:t>
                  </w:r>
                </w:p>
                <w:p w14:paraId="620AA390" w14:textId="77777777" w:rsidR="00BD4B48" w:rsidRPr="008538C6" w:rsidRDefault="00BD4B48" w:rsidP="0079043C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4D31A4C7" w14:textId="77777777" w:rsidR="00BD4B48" w:rsidRPr="008538C6" w:rsidRDefault="00BD4B48" w:rsidP="0079043C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048B3B7E" w14:textId="77777777" w:rsidR="00BD4B48" w:rsidRPr="008538C6" w:rsidRDefault="00BD4B48" w:rsidP="0079043C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1</w:t>
                  </w:r>
                </w:p>
                <w:p w14:paraId="6C75F20A" w14:textId="77777777" w:rsidR="00BD4B48" w:rsidRPr="008538C6" w:rsidRDefault="00BD4B48" w:rsidP="0079043C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2</w:t>
                  </w:r>
                </w:p>
                <w:p w14:paraId="03D35C5A" w14:textId="77777777" w:rsidR="00BD4B48" w:rsidRPr="008538C6" w:rsidRDefault="00BD4B48" w:rsidP="0079043C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3</w:t>
                  </w:r>
                </w:p>
                <w:p w14:paraId="5E8A9FC4" w14:textId="77777777" w:rsidR="00BD4B48" w:rsidRPr="008538C6" w:rsidRDefault="00BD4B48" w:rsidP="0079043C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07200F74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Příjemce</w:t>
                  </w:r>
                </w:p>
                <w:p w14:paraId="73FD822B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5F77B231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0DFBE456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Správce stavby</w:t>
                  </w:r>
                </w:p>
                <w:p w14:paraId="13736540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Zhotovitel</w:t>
                  </w:r>
                </w:p>
                <w:p w14:paraId="4D000FF5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Projektant</w:t>
                  </w:r>
                </w:p>
                <w:p w14:paraId="1670FD54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07B33265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color w:val="00B050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14:paraId="3D7BCD2E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BD4B48" w:rsidRPr="008538C6" w14:paraId="7CDE671C" w14:textId="77777777" w:rsidTr="0079043C">
        <w:trPr>
          <w:trHeight w:val="344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14:paraId="7CDE7293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color w:val="00B050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Iniciátor změny: </w:t>
            </w:r>
            <w:r w:rsidRPr="008538C6">
              <w:rPr>
                <w:rFonts w:ascii="Montserrat" w:eastAsia="Calibri" w:hAnsi="Montserrat" w:cs="Times New Roman"/>
                <w:color w:val="00B050"/>
                <w:sz w:val="20"/>
                <w:lang w:val="en-GB"/>
              </w:rPr>
              <w:t>[</w:t>
            </w:r>
            <w:r w:rsidRPr="008538C6">
              <w:rPr>
                <w:rFonts w:ascii="Montserrat" w:eastAsia="Calibri" w:hAnsi="Montserrat" w:cs="Times New Roman"/>
                <w:color w:val="00B050"/>
                <w:sz w:val="20"/>
              </w:rPr>
              <w:t>doplnit – Zhotovitel/Objednatel]</w:t>
            </w:r>
          </w:p>
        </w:tc>
      </w:tr>
      <w:tr w:rsidR="00BD4B48" w:rsidRPr="008538C6" w14:paraId="158125D4" w14:textId="77777777" w:rsidTr="0079043C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14:paraId="7B26AB28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Popis Změny:</w:t>
            </w:r>
          </w:p>
        </w:tc>
      </w:tr>
      <w:tr w:rsidR="00BD4B48" w:rsidRPr="008538C6" w14:paraId="265B6550" w14:textId="77777777" w:rsidTr="0079043C">
        <w:trPr>
          <w:trHeight w:val="1983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BD4B48" w:rsidRPr="008538C6" w14:paraId="6C243D8B" w14:textId="77777777" w:rsidTr="0079043C">
              <w:trPr>
                <w:trHeight w:val="2808"/>
              </w:trPr>
              <w:tc>
                <w:tcPr>
                  <w:tcW w:w="10617" w:type="dxa"/>
                </w:tcPr>
                <w:p w14:paraId="1694F914" w14:textId="77777777" w:rsidR="00BD4B48" w:rsidRPr="008538C6" w:rsidRDefault="00BD4B48" w:rsidP="0079043C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color w:val="00B050"/>
                      <w:lang w:val="en-GB"/>
                    </w:rPr>
                    <w:t>[</w:t>
                  </w:r>
                  <w:r w:rsidRPr="008538C6">
                    <w:rPr>
                      <w:rFonts w:ascii="Montserrat" w:eastAsia="Calibri" w:hAnsi="Montserrat" w:cs="Times New Roman"/>
                      <w:color w:val="00B050"/>
                    </w:rPr>
                    <w:t>doplnit]</w:t>
                  </w:r>
                </w:p>
              </w:tc>
            </w:tr>
          </w:tbl>
          <w:p w14:paraId="4559F010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BD4B48" w:rsidRPr="008538C6" w14:paraId="18B2A5E2" w14:textId="77777777" w:rsidTr="0079043C"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1B4A7D30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</w:rPr>
            </w:pPr>
          </w:p>
        </w:tc>
        <w:tc>
          <w:tcPr>
            <w:tcW w:w="774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3B16D16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Údaje v Kč bez DPH:</w:t>
            </w:r>
          </w:p>
        </w:tc>
      </w:tr>
      <w:tr w:rsidR="00BD4B48" w:rsidRPr="008538C6" w14:paraId="7A803372" w14:textId="77777777" w:rsidTr="0079043C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Ind w:w="2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694"/>
              <w:gridCol w:w="2551"/>
              <w:gridCol w:w="2369"/>
            </w:tblGrid>
            <w:tr w:rsidR="00BD4B48" w:rsidRPr="008538C6" w14:paraId="1BBC0481" w14:textId="77777777" w:rsidTr="0079043C">
              <w:trPr>
                <w:trHeight w:val="426"/>
              </w:trPr>
              <w:tc>
                <w:tcPr>
                  <w:tcW w:w="2977" w:type="dxa"/>
                  <w:vMerge w:val="restart"/>
                  <w:vAlign w:val="center"/>
                </w:tcPr>
                <w:p w14:paraId="18928E1E" w14:textId="77777777" w:rsidR="00BD4B48" w:rsidRPr="008538C6" w:rsidRDefault="00BD4B48" w:rsidP="0079043C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b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b/>
                    </w:rPr>
                    <w:t>Dopad Změny na cenu Stavby a SO:</w:t>
                  </w:r>
                </w:p>
              </w:tc>
              <w:tc>
                <w:tcPr>
                  <w:tcW w:w="2694" w:type="dxa"/>
                  <w:vAlign w:val="center"/>
                </w:tcPr>
                <w:p w14:paraId="4962E585" w14:textId="77777777" w:rsidR="00BD4B48" w:rsidRPr="008538C6" w:rsidRDefault="00BD4B48" w:rsidP="0079043C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Cena vypuštěných prací</w:t>
                  </w:r>
                </w:p>
              </w:tc>
              <w:tc>
                <w:tcPr>
                  <w:tcW w:w="2551" w:type="dxa"/>
                  <w:vAlign w:val="center"/>
                </w:tcPr>
                <w:p w14:paraId="720C0A3D" w14:textId="77777777" w:rsidR="00BD4B48" w:rsidRPr="008538C6" w:rsidRDefault="00BD4B48" w:rsidP="0079043C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Cena dodatečných prací</w:t>
                  </w:r>
                </w:p>
              </w:tc>
              <w:tc>
                <w:tcPr>
                  <w:tcW w:w="2369" w:type="dxa"/>
                  <w:vAlign w:val="center"/>
                </w:tcPr>
                <w:p w14:paraId="52F1A7B7" w14:textId="77777777" w:rsidR="00BD4B48" w:rsidRPr="008538C6" w:rsidRDefault="00BD4B48" w:rsidP="0079043C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Cena navrhovaných změn celkem</w:t>
                  </w:r>
                </w:p>
              </w:tc>
            </w:tr>
            <w:tr w:rsidR="00BD4B48" w:rsidRPr="008538C6" w14:paraId="4D917DF8" w14:textId="77777777" w:rsidTr="0079043C">
              <w:trPr>
                <w:trHeight w:val="448"/>
              </w:trPr>
              <w:tc>
                <w:tcPr>
                  <w:tcW w:w="2977" w:type="dxa"/>
                  <w:vMerge/>
                </w:tcPr>
                <w:p w14:paraId="1705875B" w14:textId="77777777" w:rsidR="00BD4B48" w:rsidRPr="008538C6" w:rsidRDefault="00BD4B48" w:rsidP="0079043C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4A267444" w14:textId="77777777" w:rsidR="00BD4B48" w:rsidRPr="008538C6" w:rsidRDefault="00BD4B48" w:rsidP="0079043C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14:paraId="4047361C" w14:textId="77777777" w:rsidR="00BD4B48" w:rsidRPr="008538C6" w:rsidRDefault="00BD4B48" w:rsidP="0079043C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14:paraId="06F3AF1C" w14:textId="77777777" w:rsidR="00BD4B48" w:rsidRPr="008538C6" w:rsidRDefault="00BD4B48" w:rsidP="0079043C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…</w:t>
                  </w:r>
                </w:p>
              </w:tc>
            </w:tr>
          </w:tbl>
          <w:p w14:paraId="619A60CB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BD4B48" w:rsidRPr="008538C6" w14:paraId="49FE537F" w14:textId="77777777" w:rsidTr="0079043C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14:paraId="2342853E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b/>
              </w:rPr>
            </w:pPr>
          </w:p>
        </w:tc>
      </w:tr>
      <w:tr w:rsidR="00BD4B48" w:rsidRPr="008538C6" w14:paraId="7854654F" w14:textId="77777777" w:rsidTr="0079043C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3CD5FCEA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b/>
              </w:rPr>
            </w:pPr>
            <w:r w:rsidRPr="008538C6">
              <w:rPr>
                <w:rFonts w:ascii="Montserrat" w:eastAsia="Calibri" w:hAnsi="Montserrat" w:cs="Times New Roman"/>
                <w:b/>
              </w:rPr>
              <w:t>Podpis vyjadřuje schválení změny a záznamu o změně závazku:</w:t>
            </w:r>
          </w:p>
        </w:tc>
      </w:tr>
      <w:tr w:rsidR="00BD4B48" w:rsidRPr="008538C6" w14:paraId="5AB6D446" w14:textId="77777777" w:rsidTr="0079043C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8BF92C4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Správce stavby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86E47D6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9C6C664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B5C883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DA2FCA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6684F4C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  <w:tr w:rsidR="00BD4B48" w:rsidRPr="008538C6" w14:paraId="128560B7" w14:textId="77777777" w:rsidTr="0079043C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2FA6E14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Autorský dozor</w:t>
            </w:r>
          </w:p>
          <w:p w14:paraId="4C5DB747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(v případě změn projektové dokumentace)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24CF99B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E108ED8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C44BEA5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452B966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9F68D4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  <w:tr w:rsidR="00BD4B48" w:rsidRPr="008538C6" w14:paraId="7F19CEAC" w14:textId="77777777" w:rsidTr="0079043C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1DBFBD6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>
              <w:rPr>
                <w:rFonts w:ascii="Montserrat" w:eastAsia="Calibri" w:hAnsi="Montserrat" w:cs="Times New Roman"/>
                <w:sz w:val="20"/>
              </w:rPr>
              <w:t>Objednatel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F5912CB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732A540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CFA683C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D7D936C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58D76F7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  <w:tr w:rsidR="00BD4B48" w:rsidRPr="008538C6" w14:paraId="6FF220AD" w14:textId="77777777" w:rsidTr="0079043C">
        <w:trPr>
          <w:trHeight w:val="39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C1AA0BC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color w:val="00B050"/>
                <w:sz w:val="20"/>
              </w:rPr>
            </w:pPr>
            <w:r w:rsidRPr="008538C6">
              <w:rPr>
                <w:rFonts w:ascii="Montserrat" w:eastAsia="Calibri" w:hAnsi="Montserrat" w:cs="Times New Roman"/>
                <w:color w:val="00B050"/>
                <w:sz w:val="20"/>
              </w:rPr>
              <w:t>[doplnit případné další osoby]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49516B3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694B908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28B1FE1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E52C884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68E33842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  <w:tr w:rsidR="00BD4B48" w:rsidRPr="008538C6" w14:paraId="46D3F531" w14:textId="77777777" w:rsidTr="0079043C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DC91D9" w14:textId="6259119D" w:rsidR="00BD4B48" w:rsidRPr="008538C6" w:rsidRDefault="00BD4B48" w:rsidP="0079043C">
            <w:pPr>
              <w:spacing w:before="0"/>
              <w:ind w:left="0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  <w:sz w:val="16"/>
              </w:rPr>
              <w:t xml:space="preserve">Objednatel a Zhotovitel se dohodli, že na výše uvedeném SO/PS, který je součástí výše uvedené stavby, dojde ke změnám v souladu s § 222 ZZVZ, jež jsou podrobně popsány, zdůvodněny, dokladovány a oceněny v tomto Změnovém listu, který je součástí dokumentace </w:t>
            </w:r>
            <w:r w:rsidR="00AB02C2">
              <w:rPr>
                <w:rFonts w:ascii="Montserrat" w:eastAsia="Calibri" w:hAnsi="Montserrat" w:cs="Times New Roman"/>
                <w:sz w:val="16"/>
              </w:rPr>
              <w:t>k této změně</w:t>
            </w:r>
            <w:r w:rsidRPr="008538C6">
              <w:rPr>
                <w:rFonts w:ascii="Montserrat" w:eastAsia="Calibri" w:hAnsi="Montserrat" w:cs="Times New Roman"/>
                <w:sz w:val="16"/>
              </w:rPr>
              <w:t>. Tento Změnový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BD4B48" w:rsidRPr="008538C6" w14:paraId="04965168" w14:textId="77777777" w:rsidTr="0079043C">
        <w:trPr>
          <w:trHeight w:val="388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C723DF4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b/>
                <w:sz w:val="20"/>
              </w:rPr>
            </w:pPr>
            <w:r w:rsidRPr="008538C6">
              <w:rPr>
                <w:rFonts w:ascii="Montserrat" w:eastAsia="Calibri" w:hAnsi="Montserrat" w:cs="Times New Roman"/>
                <w:b/>
                <w:sz w:val="20"/>
              </w:rPr>
              <w:t>Zhotovitel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5BF9BB9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2C5D921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27A76B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4EAB4E" w14:textId="77777777" w:rsidR="00BD4B48" w:rsidRPr="008538C6" w:rsidRDefault="00BD4B48" w:rsidP="0079043C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440EBDDB" w14:textId="77777777" w:rsidR="00BD4B48" w:rsidRPr="008538C6" w:rsidRDefault="00BD4B48" w:rsidP="0079043C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</w:tbl>
    <w:p w14:paraId="1DFA163D" w14:textId="77777777" w:rsidR="00B70613" w:rsidRPr="008538C6" w:rsidRDefault="00B70613" w:rsidP="00584A3E">
      <w:pPr>
        <w:ind w:left="426"/>
        <w:rPr>
          <w:rFonts w:ascii="Montserrat" w:hAnsi="Montserrat"/>
        </w:rPr>
      </w:pPr>
    </w:p>
    <w:sectPr w:rsidR="00B70613" w:rsidRPr="008538C6" w:rsidSect="00B774C2">
      <w:headerReference w:type="default" r:id="rId19"/>
      <w:footerReference w:type="default" r:id="rId20"/>
      <w:headerReference w:type="first" r:id="rId21"/>
      <w:pgSz w:w="11906" w:h="16838"/>
      <w:pgMar w:top="1276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2E04F" w14:textId="77777777" w:rsidR="001714D7" w:rsidRDefault="001714D7" w:rsidP="00637448">
      <w:pPr>
        <w:spacing w:before="0"/>
      </w:pPr>
      <w:r>
        <w:separator/>
      </w:r>
    </w:p>
  </w:endnote>
  <w:endnote w:type="continuationSeparator" w:id="0">
    <w:p w14:paraId="7CFE6BBC" w14:textId="77777777" w:rsidR="001714D7" w:rsidRDefault="001714D7" w:rsidP="00637448">
      <w:pPr>
        <w:spacing w:before="0"/>
      </w:pPr>
      <w:r>
        <w:continuationSeparator/>
      </w:r>
    </w:p>
  </w:endnote>
  <w:endnote w:type="continuationNotice" w:id="1">
    <w:p w14:paraId="6477C980" w14:textId="77777777" w:rsidR="001714D7" w:rsidRDefault="001714D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B6EDC" w14:textId="77777777" w:rsidR="001714D7" w:rsidRDefault="001714D7" w:rsidP="00637448">
      <w:pPr>
        <w:spacing w:before="0"/>
      </w:pPr>
      <w:r>
        <w:separator/>
      </w:r>
    </w:p>
  </w:footnote>
  <w:footnote w:type="continuationSeparator" w:id="0">
    <w:p w14:paraId="57CF8420" w14:textId="77777777" w:rsidR="001714D7" w:rsidRDefault="001714D7" w:rsidP="00637448">
      <w:pPr>
        <w:spacing w:before="0"/>
      </w:pPr>
      <w:r>
        <w:continuationSeparator/>
      </w:r>
    </w:p>
  </w:footnote>
  <w:footnote w:type="continuationNotice" w:id="1">
    <w:p w14:paraId="3225F35E" w14:textId="77777777" w:rsidR="001714D7" w:rsidRDefault="001714D7">
      <w:pPr>
        <w:spacing w:before="0"/>
      </w:pPr>
    </w:p>
  </w:footnote>
  <w:footnote w:id="2">
    <w:p w14:paraId="67D968A7" w14:textId="0DBA11EE" w:rsidR="00AD2E55" w:rsidRDefault="00AD2E5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D1A2D" w:rsidRPr="007D1A2D">
        <w:rPr>
          <w:rFonts w:ascii="Montserrat" w:hAnsi="Montserrat"/>
          <w:sz w:val="18"/>
          <w:szCs w:val="18"/>
        </w:rPr>
        <w:t>Podle zákona č. 360/1992 Sb., o výkonu povolání autorizovaných architektů a o výkonu povolání autorizovaných inženýrů a techniků činných ve výstavbě, ve znění pozdějších předpisů (také jen jako „Zákon o autorizaci“)</w:t>
      </w:r>
    </w:p>
  </w:footnote>
  <w:footnote w:id="3">
    <w:p w14:paraId="3F6C0144" w14:textId="166FFC46" w:rsidR="000C43F7" w:rsidRPr="00376EB8" w:rsidRDefault="000C43F7">
      <w:pPr>
        <w:pStyle w:val="Textpoznpodarou"/>
        <w:rPr>
          <w:rFonts w:ascii="Montserrat" w:hAnsi="Montserrat"/>
        </w:rPr>
      </w:pPr>
      <w:r w:rsidRPr="00376EB8">
        <w:rPr>
          <w:rStyle w:val="Znakapoznpodarou"/>
          <w:rFonts w:ascii="Montserrat" w:hAnsi="Montserrat"/>
        </w:rPr>
        <w:footnoteRef/>
      </w:r>
      <w:r w:rsidRPr="00376EB8">
        <w:rPr>
          <w:rFonts w:ascii="Montserrat" w:hAnsi="Montserrat"/>
        </w:rPr>
        <w:t xml:space="preserve"> </w:t>
      </w:r>
      <w:r w:rsidRPr="00662B6A">
        <w:rPr>
          <w:rFonts w:ascii="Montserrat" w:hAnsi="Montserrat"/>
          <w:sz w:val="18"/>
          <w:szCs w:val="18"/>
        </w:rPr>
        <w:t>Formuláře 1.2 a 1.3 Přílohy g) předloží až vybraný dodavatel v souladu se Smluvními podmínkami. Formulář 1.4 v Příloze g) dodavatel vyplní pouze pokud bude předkládat jistotu ve formě bankovní záruky za nabídku. 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8F316" w14:textId="38116467" w:rsidR="00EA3B6F" w:rsidRDefault="003B3E20">
    <w:pPr>
      <w:pStyle w:val="Zhlav"/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8241" behindDoc="0" locked="0" layoutInCell="1" allowOverlap="0" wp14:anchorId="0E458AC1" wp14:editId="7B42BBC5">
          <wp:simplePos x="0" y="0"/>
          <wp:positionH relativeFrom="margin">
            <wp:align>right</wp:align>
          </wp:positionH>
          <wp:positionV relativeFrom="topMargin">
            <wp:posOffset>180340</wp:posOffset>
          </wp:positionV>
          <wp:extent cx="1591200" cy="453600"/>
          <wp:effectExtent l="0" t="0" r="0" b="3810"/>
          <wp:wrapSquare wrapText="bothSides"/>
          <wp:docPr id="1986300192" name="Obrázek 1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1" b="35333"/>
                  <a:stretch>
                    <a:fillRect/>
                  </a:stretch>
                </pic:blipFill>
                <pic:spPr bwMode="auto">
                  <a:xfrm>
                    <a:off x="0" y="0"/>
                    <a:ext cx="1591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A198" w14:textId="28A7C0BE" w:rsidR="00690A04" w:rsidRDefault="00900302" w:rsidP="0022140F">
    <w:pPr>
      <w:pStyle w:val="Zhlav"/>
      <w:jc w:val="center"/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4699FD48" wp14:editId="74679617">
          <wp:simplePos x="0" y="0"/>
          <wp:positionH relativeFrom="margin">
            <wp:align>right</wp:align>
          </wp:positionH>
          <wp:positionV relativeFrom="paragraph">
            <wp:posOffset>-95885</wp:posOffset>
          </wp:positionV>
          <wp:extent cx="1590675" cy="454660"/>
          <wp:effectExtent l="0" t="0" r="9525" b="2540"/>
          <wp:wrapSquare wrapText="bothSides"/>
          <wp:docPr id="906363781" name="Obrázek 1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1" b="35333"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54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0203"/>
    <w:multiLevelType w:val="hybridMultilevel"/>
    <w:tmpl w:val="D908B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03CA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19534662"/>
    <w:multiLevelType w:val="hybridMultilevel"/>
    <w:tmpl w:val="A0A8C9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556F43"/>
    <w:multiLevelType w:val="hybridMultilevel"/>
    <w:tmpl w:val="48EC1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A685D"/>
    <w:multiLevelType w:val="hybridMultilevel"/>
    <w:tmpl w:val="FE44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5" w15:restartNumberingAfterBreak="0">
    <w:nsid w:val="3E730F19"/>
    <w:multiLevelType w:val="hybridMultilevel"/>
    <w:tmpl w:val="351E12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B216E"/>
    <w:multiLevelType w:val="hybridMultilevel"/>
    <w:tmpl w:val="A0A8C9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73C09"/>
    <w:multiLevelType w:val="multilevel"/>
    <w:tmpl w:val="B636E31C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46A2141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1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2155E0"/>
    <w:multiLevelType w:val="hybridMultilevel"/>
    <w:tmpl w:val="69F2F900"/>
    <w:lvl w:ilvl="0" w:tplc="2AFC7CA0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Montserrat" w:hAnsi="Montserrat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685D0B4E"/>
    <w:multiLevelType w:val="hybridMultilevel"/>
    <w:tmpl w:val="9A1A630E"/>
    <w:lvl w:ilvl="0" w:tplc="74EE67B8">
      <w:start w:val="1"/>
      <w:numFmt w:val="lowerLetter"/>
      <w:lvlText w:val="%1)"/>
      <w:lvlJc w:val="left"/>
      <w:pPr>
        <w:ind w:left="1084" w:hanging="360"/>
      </w:pPr>
      <w:rPr>
        <w:rFonts w:ascii="Montserrat" w:eastAsiaTheme="minorHAnsi" w:hAnsi="Montserrat" w:cstheme="minorBidi" w:hint="default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9"/>
  </w:num>
  <w:num w:numId="2" w16cid:durableId="327641374">
    <w:abstractNumId w:val="11"/>
  </w:num>
  <w:num w:numId="3" w16cid:durableId="376897726">
    <w:abstractNumId w:val="14"/>
  </w:num>
  <w:num w:numId="4" w16cid:durableId="162865680">
    <w:abstractNumId w:val="0"/>
  </w:num>
  <w:num w:numId="5" w16cid:durableId="1574700325">
    <w:abstractNumId w:val="22"/>
  </w:num>
  <w:num w:numId="6" w16cid:durableId="444619369">
    <w:abstractNumId w:val="21"/>
  </w:num>
  <w:num w:numId="7" w16cid:durableId="1463616031">
    <w:abstractNumId w:val="22"/>
    <w:lvlOverride w:ilvl="0">
      <w:startOverride w:val="1"/>
    </w:lvlOverride>
  </w:num>
  <w:num w:numId="8" w16cid:durableId="28991021">
    <w:abstractNumId w:val="28"/>
  </w:num>
  <w:num w:numId="9" w16cid:durableId="1180582234">
    <w:abstractNumId w:val="12"/>
  </w:num>
  <w:num w:numId="10" w16cid:durableId="879585574">
    <w:abstractNumId w:val="24"/>
  </w:num>
  <w:num w:numId="11" w16cid:durableId="1788965526">
    <w:abstractNumId w:val="18"/>
  </w:num>
  <w:num w:numId="12" w16cid:durableId="1978022361">
    <w:abstractNumId w:val="17"/>
  </w:num>
  <w:num w:numId="13" w16cid:durableId="10436724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3"/>
  </w:num>
  <w:num w:numId="15" w16cid:durableId="166600934">
    <w:abstractNumId w:val="27"/>
  </w:num>
  <w:num w:numId="16" w16cid:durableId="563105722">
    <w:abstractNumId w:val="23"/>
  </w:num>
  <w:num w:numId="17" w16cid:durableId="1832793117">
    <w:abstractNumId w:val="1"/>
  </w:num>
  <w:num w:numId="18" w16cid:durableId="1002270694">
    <w:abstractNumId w:val="25"/>
  </w:num>
  <w:num w:numId="19" w16cid:durableId="1306206069">
    <w:abstractNumId w:val="29"/>
  </w:num>
  <w:num w:numId="20" w16cid:durableId="1955671296">
    <w:abstractNumId w:val="13"/>
  </w:num>
  <w:num w:numId="21" w16cid:durableId="104884743">
    <w:abstractNumId w:val="8"/>
  </w:num>
  <w:num w:numId="22" w16cid:durableId="2112815113">
    <w:abstractNumId w:val="7"/>
  </w:num>
  <w:num w:numId="23" w16cid:durableId="630404352">
    <w:abstractNumId w:val="22"/>
  </w:num>
  <w:num w:numId="24" w16cid:durableId="347753178">
    <w:abstractNumId w:val="19"/>
  </w:num>
  <w:num w:numId="25" w16cid:durableId="807361576">
    <w:abstractNumId w:val="22"/>
  </w:num>
  <w:num w:numId="26" w16cid:durableId="2140101565">
    <w:abstractNumId w:val="19"/>
  </w:num>
  <w:num w:numId="27" w16cid:durableId="1415319909">
    <w:abstractNumId w:val="19"/>
  </w:num>
  <w:num w:numId="28" w16cid:durableId="924270248">
    <w:abstractNumId w:val="19"/>
  </w:num>
  <w:num w:numId="29" w16cid:durableId="62677739">
    <w:abstractNumId w:val="19"/>
  </w:num>
  <w:num w:numId="30" w16cid:durableId="75132825">
    <w:abstractNumId w:val="19"/>
  </w:num>
  <w:num w:numId="31" w16cid:durableId="733704708">
    <w:abstractNumId w:val="19"/>
  </w:num>
  <w:num w:numId="32" w16cid:durableId="683551180">
    <w:abstractNumId w:val="19"/>
  </w:num>
  <w:num w:numId="33" w16cid:durableId="1330017234">
    <w:abstractNumId w:val="22"/>
  </w:num>
  <w:num w:numId="34" w16cid:durableId="1952278398">
    <w:abstractNumId w:val="22"/>
  </w:num>
  <w:num w:numId="35" w16cid:durableId="659576885">
    <w:abstractNumId w:val="19"/>
  </w:num>
  <w:num w:numId="36" w16cid:durableId="92674624">
    <w:abstractNumId w:val="19"/>
  </w:num>
  <w:num w:numId="37" w16cid:durableId="500504721">
    <w:abstractNumId w:val="19"/>
  </w:num>
  <w:num w:numId="38" w16cid:durableId="792870209">
    <w:abstractNumId w:val="19"/>
  </w:num>
  <w:num w:numId="39" w16cid:durableId="121928899">
    <w:abstractNumId w:val="2"/>
  </w:num>
  <w:num w:numId="40" w16cid:durableId="724260393">
    <w:abstractNumId w:val="6"/>
  </w:num>
  <w:num w:numId="41" w16cid:durableId="786890762">
    <w:abstractNumId w:val="26"/>
  </w:num>
  <w:num w:numId="42" w16cid:durableId="806434617">
    <w:abstractNumId w:val="16"/>
  </w:num>
  <w:num w:numId="43" w16cid:durableId="523132231">
    <w:abstractNumId w:val="10"/>
  </w:num>
  <w:num w:numId="44" w16cid:durableId="1771470845">
    <w:abstractNumId w:val="10"/>
  </w:num>
  <w:num w:numId="45" w16cid:durableId="2040541756">
    <w:abstractNumId w:val="5"/>
  </w:num>
  <w:num w:numId="46" w16cid:durableId="1673098898">
    <w:abstractNumId w:val="20"/>
  </w:num>
  <w:num w:numId="47" w16cid:durableId="471752000">
    <w:abstractNumId w:val="9"/>
  </w:num>
  <w:num w:numId="48" w16cid:durableId="1181889869">
    <w:abstractNumId w:val="4"/>
  </w:num>
  <w:num w:numId="49" w16cid:durableId="15912330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5DC"/>
    <w:rsid w:val="00003F47"/>
    <w:rsid w:val="00004E49"/>
    <w:rsid w:val="00005AA8"/>
    <w:rsid w:val="00007FB4"/>
    <w:rsid w:val="00011272"/>
    <w:rsid w:val="0001169D"/>
    <w:rsid w:val="000136BB"/>
    <w:rsid w:val="00013E16"/>
    <w:rsid w:val="00014C71"/>
    <w:rsid w:val="00017A87"/>
    <w:rsid w:val="00021AE3"/>
    <w:rsid w:val="000273AC"/>
    <w:rsid w:val="00030261"/>
    <w:rsid w:val="0003382D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54E8"/>
    <w:rsid w:val="000461E9"/>
    <w:rsid w:val="0004780C"/>
    <w:rsid w:val="00047C0D"/>
    <w:rsid w:val="000506BA"/>
    <w:rsid w:val="0005095E"/>
    <w:rsid w:val="00050CF8"/>
    <w:rsid w:val="00050EE1"/>
    <w:rsid w:val="00051087"/>
    <w:rsid w:val="0005137C"/>
    <w:rsid w:val="000525B3"/>
    <w:rsid w:val="00055AAE"/>
    <w:rsid w:val="00056CE1"/>
    <w:rsid w:val="000609E9"/>
    <w:rsid w:val="00060C4A"/>
    <w:rsid w:val="000613CA"/>
    <w:rsid w:val="0006565F"/>
    <w:rsid w:val="00065BEC"/>
    <w:rsid w:val="00065F14"/>
    <w:rsid w:val="00066B26"/>
    <w:rsid w:val="00066E0B"/>
    <w:rsid w:val="000700B5"/>
    <w:rsid w:val="00070B9A"/>
    <w:rsid w:val="000712DC"/>
    <w:rsid w:val="00071996"/>
    <w:rsid w:val="0007256F"/>
    <w:rsid w:val="00073300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3863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5A18"/>
    <w:rsid w:val="000B689A"/>
    <w:rsid w:val="000B7133"/>
    <w:rsid w:val="000B77B6"/>
    <w:rsid w:val="000C1018"/>
    <w:rsid w:val="000C3322"/>
    <w:rsid w:val="000C43F7"/>
    <w:rsid w:val="000C4835"/>
    <w:rsid w:val="000C4C23"/>
    <w:rsid w:val="000C525B"/>
    <w:rsid w:val="000C5F0F"/>
    <w:rsid w:val="000C60A2"/>
    <w:rsid w:val="000C676F"/>
    <w:rsid w:val="000C7BCA"/>
    <w:rsid w:val="000D0518"/>
    <w:rsid w:val="000D3AAE"/>
    <w:rsid w:val="000D5843"/>
    <w:rsid w:val="000D5B80"/>
    <w:rsid w:val="000D646A"/>
    <w:rsid w:val="000D7B0A"/>
    <w:rsid w:val="000E0619"/>
    <w:rsid w:val="000E0892"/>
    <w:rsid w:val="000E3ACC"/>
    <w:rsid w:val="000E3C0D"/>
    <w:rsid w:val="000E5226"/>
    <w:rsid w:val="000E5EF3"/>
    <w:rsid w:val="000E5F07"/>
    <w:rsid w:val="000E6421"/>
    <w:rsid w:val="000E7C0A"/>
    <w:rsid w:val="000F03D7"/>
    <w:rsid w:val="000F141C"/>
    <w:rsid w:val="000F21BA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1BDE"/>
    <w:rsid w:val="00103E89"/>
    <w:rsid w:val="00104026"/>
    <w:rsid w:val="00105FBE"/>
    <w:rsid w:val="00106988"/>
    <w:rsid w:val="00123A04"/>
    <w:rsid w:val="00126C50"/>
    <w:rsid w:val="0013012C"/>
    <w:rsid w:val="001339F5"/>
    <w:rsid w:val="001342D1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0573"/>
    <w:rsid w:val="001511CB"/>
    <w:rsid w:val="00151D57"/>
    <w:rsid w:val="001543B5"/>
    <w:rsid w:val="00154CF4"/>
    <w:rsid w:val="00155A93"/>
    <w:rsid w:val="00156105"/>
    <w:rsid w:val="00156FC3"/>
    <w:rsid w:val="0015711F"/>
    <w:rsid w:val="0016017A"/>
    <w:rsid w:val="0016036D"/>
    <w:rsid w:val="00160E06"/>
    <w:rsid w:val="00160E1A"/>
    <w:rsid w:val="00161DD3"/>
    <w:rsid w:val="001622AB"/>
    <w:rsid w:val="00162A19"/>
    <w:rsid w:val="00162C3B"/>
    <w:rsid w:val="00165BB2"/>
    <w:rsid w:val="00167A7A"/>
    <w:rsid w:val="00170F14"/>
    <w:rsid w:val="00171244"/>
    <w:rsid w:val="001714D7"/>
    <w:rsid w:val="001735E6"/>
    <w:rsid w:val="00175ADE"/>
    <w:rsid w:val="001762F5"/>
    <w:rsid w:val="00177329"/>
    <w:rsid w:val="00177C24"/>
    <w:rsid w:val="00180077"/>
    <w:rsid w:val="00180537"/>
    <w:rsid w:val="001817F3"/>
    <w:rsid w:val="001818B2"/>
    <w:rsid w:val="00181C92"/>
    <w:rsid w:val="001828EA"/>
    <w:rsid w:val="001834F0"/>
    <w:rsid w:val="00183737"/>
    <w:rsid w:val="001839A9"/>
    <w:rsid w:val="001844AC"/>
    <w:rsid w:val="0018528A"/>
    <w:rsid w:val="00190218"/>
    <w:rsid w:val="0019180E"/>
    <w:rsid w:val="001918CE"/>
    <w:rsid w:val="00191BAD"/>
    <w:rsid w:val="00192C82"/>
    <w:rsid w:val="00193567"/>
    <w:rsid w:val="00193B5C"/>
    <w:rsid w:val="00194F7F"/>
    <w:rsid w:val="001A0DCC"/>
    <w:rsid w:val="001A10B6"/>
    <w:rsid w:val="001A1C95"/>
    <w:rsid w:val="001A2118"/>
    <w:rsid w:val="001A7064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39DC"/>
    <w:rsid w:val="001C4615"/>
    <w:rsid w:val="001D03AB"/>
    <w:rsid w:val="001D1D86"/>
    <w:rsid w:val="001D2491"/>
    <w:rsid w:val="001D4381"/>
    <w:rsid w:val="001D4E34"/>
    <w:rsid w:val="001D5A34"/>
    <w:rsid w:val="001D61B4"/>
    <w:rsid w:val="001D62D9"/>
    <w:rsid w:val="001D792F"/>
    <w:rsid w:val="001E07F0"/>
    <w:rsid w:val="001E10B7"/>
    <w:rsid w:val="001E1145"/>
    <w:rsid w:val="001E1A7B"/>
    <w:rsid w:val="001E2665"/>
    <w:rsid w:val="001E3794"/>
    <w:rsid w:val="001E65DB"/>
    <w:rsid w:val="001E6B19"/>
    <w:rsid w:val="001E6DE7"/>
    <w:rsid w:val="001E74C0"/>
    <w:rsid w:val="001F020E"/>
    <w:rsid w:val="001F11AA"/>
    <w:rsid w:val="001F1A39"/>
    <w:rsid w:val="001F29CD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2CBB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154F3"/>
    <w:rsid w:val="00215B02"/>
    <w:rsid w:val="00217C4F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1553"/>
    <w:rsid w:val="0023278E"/>
    <w:rsid w:val="00232AB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B15"/>
    <w:rsid w:val="00252F78"/>
    <w:rsid w:val="00254369"/>
    <w:rsid w:val="0025473A"/>
    <w:rsid w:val="002576C7"/>
    <w:rsid w:val="002613DC"/>
    <w:rsid w:val="002617DD"/>
    <w:rsid w:val="0026280E"/>
    <w:rsid w:val="00264442"/>
    <w:rsid w:val="00265960"/>
    <w:rsid w:val="00267371"/>
    <w:rsid w:val="00270485"/>
    <w:rsid w:val="00272399"/>
    <w:rsid w:val="00273D27"/>
    <w:rsid w:val="0027438F"/>
    <w:rsid w:val="00274EDD"/>
    <w:rsid w:val="002753A2"/>
    <w:rsid w:val="00275483"/>
    <w:rsid w:val="002761D2"/>
    <w:rsid w:val="00277148"/>
    <w:rsid w:val="002835E7"/>
    <w:rsid w:val="002849C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97D94"/>
    <w:rsid w:val="002A144B"/>
    <w:rsid w:val="002A32DE"/>
    <w:rsid w:val="002A3F3A"/>
    <w:rsid w:val="002A4FED"/>
    <w:rsid w:val="002A6064"/>
    <w:rsid w:val="002A67D5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56E8"/>
    <w:rsid w:val="002C6436"/>
    <w:rsid w:val="002C7AAD"/>
    <w:rsid w:val="002D1828"/>
    <w:rsid w:val="002D1DCC"/>
    <w:rsid w:val="002D2557"/>
    <w:rsid w:val="002D5445"/>
    <w:rsid w:val="002D71B6"/>
    <w:rsid w:val="002E1135"/>
    <w:rsid w:val="002E2225"/>
    <w:rsid w:val="002E3183"/>
    <w:rsid w:val="002E500F"/>
    <w:rsid w:val="002E5D5B"/>
    <w:rsid w:val="002E6318"/>
    <w:rsid w:val="002E7145"/>
    <w:rsid w:val="002F1234"/>
    <w:rsid w:val="002F1695"/>
    <w:rsid w:val="002F2219"/>
    <w:rsid w:val="002F4424"/>
    <w:rsid w:val="002F526C"/>
    <w:rsid w:val="002F5753"/>
    <w:rsid w:val="002F5B51"/>
    <w:rsid w:val="002F5D65"/>
    <w:rsid w:val="002F64C4"/>
    <w:rsid w:val="002F6D29"/>
    <w:rsid w:val="002F7725"/>
    <w:rsid w:val="00302674"/>
    <w:rsid w:val="003026BE"/>
    <w:rsid w:val="003026ED"/>
    <w:rsid w:val="00302DA2"/>
    <w:rsid w:val="00304307"/>
    <w:rsid w:val="003054BF"/>
    <w:rsid w:val="00306BA7"/>
    <w:rsid w:val="0030737C"/>
    <w:rsid w:val="00310166"/>
    <w:rsid w:val="003130AA"/>
    <w:rsid w:val="00313F83"/>
    <w:rsid w:val="00315556"/>
    <w:rsid w:val="00320772"/>
    <w:rsid w:val="00320BD0"/>
    <w:rsid w:val="00321E9D"/>
    <w:rsid w:val="003228DC"/>
    <w:rsid w:val="00324C0D"/>
    <w:rsid w:val="003259C1"/>
    <w:rsid w:val="00325E89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3751A"/>
    <w:rsid w:val="00340002"/>
    <w:rsid w:val="00340E28"/>
    <w:rsid w:val="0034170E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0FF"/>
    <w:rsid w:val="00353252"/>
    <w:rsid w:val="00353292"/>
    <w:rsid w:val="00353463"/>
    <w:rsid w:val="003534D2"/>
    <w:rsid w:val="003619CF"/>
    <w:rsid w:val="00361BF8"/>
    <w:rsid w:val="0036262B"/>
    <w:rsid w:val="00365896"/>
    <w:rsid w:val="003670BE"/>
    <w:rsid w:val="00370083"/>
    <w:rsid w:val="003702B8"/>
    <w:rsid w:val="003716FD"/>
    <w:rsid w:val="00371F27"/>
    <w:rsid w:val="00372F69"/>
    <w:rsid w:val="00374B91"/>
    <w:rsid w:val="00374F07"/>
    <w:rsid w:val="003758E0"/>
    <w:rsid w:val="00376EB8"/>
    <w:rsid w:val="00380E33"/>
    <w:rsid w:val="0038124D"/>
    <w:rsid w:val="0038163C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57D"/>
    <w:rsid w:val="003A0B75"/>
    <w:rsid w:val="003A1F40"/>
    <w:rsid w:val="003A22B9"/>
    <w:rsid w:val="003A3B24"/>
    <w:rsid w:val="003A4698"/>
    <w:rsid w:val="003A746D"/>
    <w:rsid w:val="003B106D"/>
    <w:rsid w:val="003B133F"/>
    <w:rsid w:val="003B1BB9"/>
    <w:rsid w:val="003B3339"/>
    <w:rsid w:val="003B37FE"/>
    <w:rsid w:val="003B3E20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1250"/>
    <w:rsid w:val="003D2A20"/>
    <w:rsid w:val="003D3110"/>
    <w:rsid w:val="003D479D"/>
    <w:rsid w:val="003D4BDB"/>
    <w:rsid w:val="003D5AE8"/>
    <w:rsid w:val="003D6561"/>
    <w:rsid w:val="003D6C65"/>
    <w:rsid w:val="003D7C8E"/>
    <w:rsid w:val="003D7CCF"/>
    <w:rsid w:val="003E14C4"/>
    <w:rsid w:val="003E24DA"/>
    <w:rsid w:val="003E291F"/>
    <w:rsid w:val="003E3C02"/>
    <w:rsid w:val="003E4694"/>
    <w:rsid w:val="003E5D87"/>
    <w:rsid w:val="003E6137"/>
    <w:rsid w:val="003E623B"/>
    <w:rsid w:val="003E63B4"/>
    <w:rsid w:val="003F0CE7"/>
    <w:rsid w:val="003F1E27"/>
    <w:rsid w:val="003F2A37"/>
    <w:rsid w:val="003F3261"/>
    <w:rsid w:val="003F4E76"/>
    <w:rsid w:val="003F537C"/>
    <w:rsid w:val="003F5853"/>
    <w:rsid w:val="00403196"/>
    <w:rsid w:val="004044DF"/>
    <w:rsid w:val="00405439"/>
    <w:rsid w:val="00406021"/>
    <w:rsid w:val="00406920"/>
    <w:rsid w:val="00407A2A"/>
    <w:rsid w:val="00407F25"/>
    <w:rsid w:val="00407F80"/>
    <w:rsid w:val="00411E6B"/>
    <w:rsid w:val="004120FE"/>
    <w:rsid w:val="00412B16"/>
    <w:rsid w:val="00412DBA"/>
    <w:rsid w:val="00414122"/>
    <w:rsid w:val="00416057"/>
    <w:rsid w:val="00416229"/>
    <w:rsid w:val="004165D7"/>
    <w:rsid w:val="00416CB5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3E1C"/>
    <w:rsid w:val="00434594"/>
    <w:rsid w:val="00435BD6"/>
    <w:rsid w:val="00437BC0"/>
    <w:rsid w:val="004416B5"/>
    <w:rsid w:val="00443FF1"/>
    <w:rsid w:val="00444761"/>
    <w:rsid w:val="00444DB8"/>
    <w:rsid w:val="00451650"/>
    <w:rsid w:val="00452AB6"/>
    <w:rsid w:val="00454192"/>
    <w:rsid w:val="0045520C"/>
    <w:rsid w:val="00455F79"/>
    <w:rsid w:val="004567B3"/>
    <w:rsid w:val="00461EA6"/>
    <w:rsid w:val="00462ABB"/>
    <w:rsid w:val="0046326A"/>
    <w:rsid w:val="00464F1F"/>
    <w:rsid w:val="0046576C"/>
    <w:rsid w:val="00465ED7"/>
    <w:rsid w:val="00466C90"/>
    <w:rsid w:val="00467030"/>
    <w:rsid w:val="004700BC"/>
    <w:rsid w:val="0047114E"/>
    <w:rsid w:val="00471D8B"/>
    <w:rsid w:val="00471DA4"/>
    <w:rsid w:val="00472285"/>
    <w:rsid w:val="00473877"/>
    <w:rsid w:val="004770DE"/>
    <w:rsid w:val="0048355C"/>
    <w:rsid w:val="004842AE"/>
    <w:rsid w:val="00484D3F"/>
    <w:rsid w:val="00485B48"/>
    <w:rsid w:val="00486EE9"/>
    <w:rsid w:val="004879BA"/>
    <w:rsid w:val="0049045E"/>
    <w:rsid w:val="00491443"/>
    <w:rsid w:val="00491818"/>
    <w:rsid w:val="004944D8"/>
    <w:rsid w:val="004951C2"/>
    <w:rsid w:val="004960DC"/>
    <w:rsid w:val="004A0025"/>
    <w:rsid w:val="004A02C2"/>
    <w:rsid w:val="004A09BD"/>
    <w:rsid w:val="004A2BD6"/>
    <w:rsid w:val="004A2C98"/>
    <w:rsid w:val="004A5C93"/>
    <w:rsid w:val="004A65D9"/>
    <w:rsid w:val="004A67ED"/>
    <w:rsid w:val="004A6A49"/>
    <w:rsid w:val="004A7C70"/>
    <w:rsid w:val="004B1B49"/>
    <w:rsid w:val="004B2CFB"/>
    <w:rsid w:val="004B2DE9"/>
    <w:rsid w:val="004B406F"/>
    <w:rsid w:val="004B4585"/>
    <w:rsid w:val="004B53D1"/>
    <w:rsid w:val="004B592B"/>
    <w:rsid w:val="004B5B0A"/>
    <w:rsid w:val="004B5E4B"/>
    <w:rsid w:val="004B66C1"/>
    <w:rsid w:val="004B7D18"/>
    <w:rsid w:val="004C01BC"/>
    <w:rsid w:val="004C0FD9"/>
    <w:rsid w:val="004C1B1E"/>
    <w:rsid w:val="004C1CD5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3EC8"/>
    <w:rsid w:val="00514FC2"/>
    <w:rsid w:val="0052082B"/>
    <w:rsid w:val="0052143B"/>
    <w:rsid w:val="005223DA"/>
    <w:rsid w:val="00522A69"/>
    <w:rsid w:val="005251E7"/>
    <w:rsid w:val="00525318"/>
    <w:rsid w:val="005257FF"/>
    <w:rsid w:val="005267B1"/>
    <w:rsid w:val="005271B3"/>
    <w:rsid w:val="0053328E"/>
    <w:rsid w:val="005333F8"/>
    <w:rsid w:val="00534DAD"/>
    <w:rsid w:val="00535E30"/>
    <w:rsid w:val="00541698"/>
    <w:rsid w:val="0054330D"/>
    <w:rsid w:val="00543905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19C5"/>
    <w:rsid w:val="00572F91"/>
    <w:rsid w:val="005735E8"/>
    <w:rsid w:val="005756A7"/>
    <w:rsid w:val="00575AD2"/>
    <w:rsid w:val="00576E84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1FAF"/>
    <w:rsid w:val="0059491B"/>
    <w:rsid w:val="00595A6B"/>
    <w:rsid w:val="00597294"/>
    <w:rsid w:val="005978A0"/>
    <w:rsid w:val="005A05CC"/>
    <w:rsid w:val="005A2014"/>
    <w:rsid w:val="005A2198"/>
    <w:rsid w:val="005A24DF"/>
    <w:rsid w:val="005A2803"/>
    <w:rsid w:val="005A4A82"/>
    <w:rsid w:val="005A4B7F"/>
    <w:rsid w:val="005A4DA7"/>
    <w:rsid w:val="005A4E3B"/>
    <w:rsid w:val="005A5169"/>
    <w:rsid w:val="005A52BD"/>
    <w:rsid w:val="005A7774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669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480F"/>
    <w:rsid w:val="005E7A6F"/>
    <w:rsid w:val="005F0298"/>
    <w:rsid w:val="005F123C"/>
    <w:rsid w:val="005F1C58"/>
    <w:rsid w:val="005F1EE0"/>
    <w:rsid w:val="005F2835"/>
    <w:rsid w:val="005F54BF"/>
    <w:rsid w:val="005F6457"/>
    <w:rsid w:val="005F6E6B"/>
    <w:rsid w:val="00600491"/>
    <w:rsid w:val="00603382"/>
    <w:rsid w:val="006040BF"/>
    <w:rsid w:val="00604C3D"/>
    <w:rsid w:val="00605AAC"/>
    <w:rsid w:val="00606CBB"/>
    <w:rsid w:val="00607129"/>
    <w:rsid w:val="0060733D"/>
    <w:rsid w:val="006128FE"/>
    <w:rsid w:val="0061660E"/>
    <w:rsid w:val="006178FA"/>
    <w:rsid w:val="00621767"/>
    <w:rsid w:val="00623975"/>
    <w:rsid w:val="00625396"/>
    <w:rsid w:val="00627101"/>
    <w:rsid w:val="00627338"/>
    <w:rsid w:val="0062777D"/>
    <w:rsid w:val="00627B72"/>
    <w:rsid w:val="00630270"/>
    <w:rsid w:val="00631B7D"/>
    <w:rsid w:val="00631F80"/>
    <w:rsid w:val="00633960"/>
    <w:rsid w:val="006339F8"/>
    <w:rsid w:val="00635B78"/>
    <w:rsid w:val="00635E09"/>
    <w:rsid w:val="00636AD8"/>
    <w:rsid w:val="00637448"/>
    <w:rsid w:val="006401D8"/>
    <w:rsid w:val="00641ADA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205C"/>
    <w:rsid w:val="0065363A"/>
    <w:rsid w:val="006546E4"/>
    <w:rsid w:val="00655B78"/>
    <w:rsid w:val="006566D1"/>
    <w:rsid w:val="0065755D"/>
    <w:rsid w:val="0065787F"/>
    <w:rsid w:val="00657A8E"/>
    <w:rsid w:val="00657FA5"/>
    <w:rsid w:val="00660384"/>
    <w:rsid w:val="00661802"/>
    <w:rsid w:val="00662B6A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4FA"/>
    <w:rsid w:val="00680D17"/>
    <w:rsid w:val="00680EEA"/>
    <w:rsid w:val="00681895"/>
    <w:rsid w:val="00682F20"/>
    <w:rsid w:val="0068349F"/>
    <w:rsid w:val="006838AB"/>
    <w:rsid w:val="00685A6A"/>
    <w:rsid w:val="00687041"/>
    <w:rsid w:val="00690A04"/>
    <w:rsid w:val="00690C6F"/>
    <w:rsid w:val="00691883"/>
    <w:rsid w:val="00693A03"/>
    <w:rsid w:val="00695274"/>
    <w:rsid w:val="00695634"/>
    <w:rsid w:val="006961D0"/>
    <w:rsid w:val="006A17A5"/>
    <w:rsid w:val="006A1AEC"/>
    <w:rsid w:val="006A2CAC"/>
    <w:rsid w:val="006A44BD"/>
    <w:rsid w:val="006A47AF"/>
    <w:rsid w:val="006A68B6"/>
    <w:rsid w:val="006A68CE"/>
    <w:rsid w:val="006A7AB3"/>
    <w:rsid w:val="006A7B49"/>
    <w:rsid w:val="006A7BE5"/>
    <w:rsid w:val="006B0AA8"/>
    <w:rsid w:val="006B109C"/>
    <w:rsid w:val="006B2598"/>
    <w:rsid w:val="006B261C"/>
    <w:rsid w:val="006B37AB"/>
    <w:rsid w:val="006B5C99"/>
    <w:rsid w:val="006B755B"/>
    <w:rsid w:val="006B7963"/>
    <w:rsid w:val="006C0BFE"/>
    <w:rsid w:val="006C16B3"/>
    <w:rsid w:val="006C3AD1"/>
    <w:rsid w:val="006C432F"/>
    <w:rsid w:val="006C7E6E"/>
    <w:rsid w:val="006D2F32"/>
    <w:rsid w:val="006D4DE1"/>
    <w:rsid w:val="006D5569"/>
    <w:rsid w:val="006D5E96"/>
    <w:rsid w:val="006D601A"/>
    <w:rsid w:val="006D6898"/>
    <w:rsid w:val="006D70DA"/>
    <w:rsid w:val="006E1275"/>
    <w:rsid w:val="006E26EC"/>
    <w:rsid w:val="006E2B7E"/>
    <w:rsid w:val="006E346A"/>
    <w:rsid w:val="006E4636"/>
    <w:rsid w:val="006E48F4"/>
    <w:rsid w:val="006E5567"/>
    <w:rsid w:val="006F1681"/>
    <w:rsid w:val="006F1B69"/>
    <w:rsid w:val="006F57AB"/>
    <w:rsid w:val="006F6F25"/>
    <w:rsid w:val="00700525"/>
    <w:rsid w:val="00700DC7"/>
    <w:rsid w:val="00701C83"/>
    <w:rsid w:val="00702256"/>
    <w:rsid w:val="00704471"/>
    <w:rsid w:val="00704CF2"/>
    <w:rsid w:val="00704D0E"/>
    <w:rsid w:val="0071481B"/>
    <w:rsid w:val="00714D1B"/>
    <w:rsid w:val="00715F3C"/>
    <w:rsid w:val="007164A4"/>
    <w:rsid w:val="00717348"/>
    <w:rsid w:val="00720739"/>
    <w:rsid w:val="007277FC"/>
    <w:rsid w:val="0072781D"/>
    <w:rsid w:val="00727C4D"/>
    <w:rsid w:val="00731E16"/>
    <w:rsid w:val="0073329A"/>
    <w:rsid w:val="00733E36"/>
    <w:rsid w:val="00734943"/>
    <w:rsid w:val="0073722F"/>
    <w:rsid w:val="0074237B"/>
    <w:rsid w:val="00744899"/>
    <w:rsid w:val="00744D0A"/>
    <w:rsid w:val="00744D14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5F12"/>
    <w:rsid w:val="00756089"/>
    <w:rsid w:val="00756DC9"/>
    <w:rsid w:val="007578D9"/>
    <w:rsid w:val="00757E4F"/>
    <w:rsid w:val="00761063"/>
    <w:rsid w:val="007641CF"/>
    <w:rsid w:val="00765E5E"/>
    <w:rsid w:val="00766080"/>
    <w:rsid w:val="00767F22"/>
    <w:rsid w:val="00771546"/>
    <w:rsid w:val="00773D64"/>
    <w:rsid w:val="00774FC8"/>
    <w:rsid w:val="00775583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4991"/>
    <w:rsid w:val="00785010"/>
    <w:rsid w:val="00785871"/>
    <w:rsid w:val="00785914"/>
    <w:rsid w:val="007902D9"/>
    <w:rsid w:val="0079043C"/>
    <w:rsid w:val="007905BF"/>
    <w:rsid w:val="00792051"/>
    <w:rsid w:val="00793923"/>
    <w:rsid w:val="007947E5"/>
    <w:rsid w:val="00794C9F"/>
    <w:rsid w:val="00795784"/>
    <w:rsid w:val="00795C92"/>
    <w:rsid w:val="007A0920"/>
    <w:rsid w:val="007A1FB7"/>
    <w:rsid w:val="007A3B93"/>
    <w:rsid w:val="007A4B15"/>
    <w:rsid w:val="007A5F66"/>
    <w:rsid w:val="007A72C8"/>
    <w:rsid w:val="007A7B19"/>
    <w:rsid w:val="007B0BE6"/>
    <w:rsid w:val="007B2A1A"/>
    <w:rsid w:val="007B5EFE"/>
    <w:rsid w:val="007C022A"/>
    <w:rsid w:val="007C1984"/>
    <w:rsid w:val="007C2B1B"/>
    <w:rsid w:val="007C32AD"/>
    <w:rsid w:val="007C330A"/>
    <w:rsid w:val="007C3392"/>
    <w:rsid w:val="007C3C81"/>
    <w:rsid w:val="007C4D0B"/>
    <w:rsid w:val="007C5AB8"/>
    <w:rsid w:val="007C7040"/>
    <w:rsid w:val="007C7EC7"/>
    <w:rsid w:val="007D0F04"/>
    <w:rsid w:val="007D1324"/>
    <w:rsid w:val="007D1A2D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768"/>
    <w:rsid w:val="007F1D3E"/>
    <w:rsid w:val="007F1EC8"/>
    <w:rsid w:val="007F2290"/>
    <w:rsid w:val="007F2EF7"/>
    <w:rsid w:val="007F514F"/>
    <w:rsid w:val="007F58F1"/>
    <w:rsid w:val="007F656B"/>
    <w:rsid w:val="008004F5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12B4"/>
    <w:rsid w:val="008144E4"/>
    <w:rsid w:val="00814836"/>
    <w:rsid w:val="008151AE"/>
    <w:rsid w:val="0081742B"/>
    <w:rsid w:val="00817832"/>
    <w:rsid w:val="00817EC8"/>
    <w:rsid w:val="00820048"/>
    <w:rsid w:val="00820DD5"/>
    <w:rsid w:val="00822054"/>
    <w:rsid w:val="0082263D"/>
    <w:rsid w:val="008237F8"/>
    <w:rsid w:val="00824272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917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45ADE"/>
    <w:rsid w:val="0085075B"/>
    <w:rsid w:val="00852D93"/>
    <w:rsid w:val="00852F72"/>
    <w:rsid w:val="00853566"/>
    <w:rsid w:val="008538C6"/>
    <w:rsid w:val="008547EF"/>
    <w:rsid w:val="00854D71"/>
    <w:rsid w:val="008556C0"/>
    <w:rsid w:val="00856261"/>
    <w:rsid w:val="00861250"/>
    <w:rsid w:val="00861588"/>
    <w:rsid w:val="00863FE3"/>
    <w:rsid w:val="00864C3E"/>
    <w:rsid w:val="00865E79"/>
    <w:rsid w:val="008666CF"/>
    <w:rsid w:val="00866AB8"/>
    <w:rsid w:val="008672BD"/>
    <w:rsid w:val="00867719"/>
    <w:rsid w:val="008700DA"/>
    <w:rsid w:val="00870515"/>
    <w:rsid w:val="0087106D"/>
    <w:rsid w:val="00871F45"/>
    <w:rsid w:val="00872D40"/>
    <w:rsid w:val="00876A31"/>
    <w:rsid w:val="0087704E"/>
    <w:rsid w:val="00877D63"/>
    <w:rsid w:val="008807DD"/>
    <w:rsid w:val="008818C4"/>
    <w:rsid w:val="00881E04"/>
    <w:rsid w:val="008821D5"/>
    <w:rsid w:val="008837B8"/>
    <w:rsid w:val="00883E13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B470A"/>
    <w:rsid w:val="008C2A7E"/>
    <w:rsid w:val="008C31B9"/>
    <w:rsid w:val="008C383D"/>
    <w:rsid w:val="008C57C0"/>
    <w:rsid w:val="008C671B"/>
    <w:rsid w:val="008C6A9F"/>
    <w:rsid w:val="008C6CE4"/>
    <w:rsid w:val="008C7C6B"/>
    <w:rsid w:val="008D4745"/>
    <w:rsid w:val="008D49BF"/>
    <w:rsid w:val="008D55BA"/>
    <w:rsid w:val="008E1A23"/>
    <w:rsid w:val="008E4C8E"/>
    <w:rsid w:val="008E51A0"/>
    <w:rsid w:val="008E6ECB"/>
    <w:rsid w:val="008F04C8"/>
    <w:rsid w:val="008F0637"/>
    <w:rsid w:val="008F1223"/>
    <w:rsid w:val="008F12E9"/>
    <w:rsid w:val="008F1D3F"/>
    <w:rsid w:val="008F20BC"/>
    <w:rsid w:val="008F479D"/>
    <w:rsid w:val="008F4C38"/>
    <w:rsid w:val="008F4CAB"/>
    <w:rsid w:val="008F75E8"/>
    <w:rsid w:val="008F7B01"/>
    <w:rsid w:val="00900040"/>
    <w:rsid w:val="00900302"/>
    <w:rsid w:val="009015C7"/>
    <w:rsid w:val="00901E1B"/>
    <w:rsid w:val="00903550"/>
    <w:rsid w:val="00904C56"/>
    <w:rsid w:val="00905B83"/>
    <w:rsid w:val="00905D3B"/>
    <w:rsid w:val="0090610E"/>
    <w:rsid w:val="00906572"/>
    <w:rsid w:val="00906705"/>
    <w:rsid w:val="00906F08"/>
    <w:rsid w:val="00910D24"/>
    <w:rsid w:val="009110D9"/>
    <w:rsid w:val="0091149F"/>
    <w:rsid w:val="00911EE5"/>
    <w:rsid w:val="009121F1"/>
    <w:rsid w:val="00912625"/>
    <w:rsid w:val="00913043"/>
    <w:rsid w:val="009135DB"/>
    <w:rsid w:val="00916EA2"/>
    <w:rsid w:val="00917A98"/>
    <w:rsid w:val="00920B27"/>
    <w:rsid w:val="00920F8B"/>
    <w:rsid w:val="00926A50"/>
    <w:rsid w:val="00926B40"/>
    <w:rsid w:val="00926FDE"/>
    <w:rsid w:val="00927D6D"/>
    <w:rsid w:val="009322F9"/>
    <w:rsid w:val="009324EA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0B97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A17"/>
    <w:rsid w:val="00971D5B"/>
    <w:rsid w:val="0097329B"/>
    <w:rsid w:val="00973607"/>
    <w:rsid w:val="00977534"/>
    <w:rsid w:val="009776E5"/>
    <w:rsid w:val="009779F4"/>
    <w:rsid w:val="0098066E"/>
    <w:rsid w:val="009822C3"/>
    <w:rsid w:val="00982E95"/>
    <w:rsid w:val="009850C7"/>
    <w:rsid w:val="00985872"/>
    <w:rsid w:val="00985CB4"/>
    <w:rsid w:val="009867D6"/>
    <w:rsid w:val="00987028"/>
    <w:rsid w:val="00987DFC"/>
    <w:rsid w:val="00990AF9"/>
    <w:rsid w:val="00993000"/>
    <w:rsid w:val="0099345F"/>
    <w:rsid w:val="009938B8"/>
    <w:rsid w:val="009938C8"/>
    <w:rsid w:val="00993B66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3E98"/>
    <w:rsid w:val="009B43EF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D6E70"/>
    <w:rsid w:val="009E23DB"/>
    <w:rsid w:val="009E2C51"/>
    <w:rsid w:val="009E338E"/>
    <w:rsid w:val="009E3D1D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157D"/>
    <w:rsid w:val="00A0426E"/>
    <w:rsid w:val="00A04A72"/>
    <w:rsid w:val="00A05266"/>
    <w:rsid w:val="00A05819"/>
    <w:rsid w:val="00A07514"/>
    <w:rsid w:val="00A10221"/>
    <w:rsid w:val="00A12E61"/>
    <w:rsid w:val="00A13083"/>
    <w:rsid w:val="00A142FB"/>
    <w:rsid w:val="00A1685C"/>
    <w:rsid w:val="00A16DE7"/>
    <w:rsid w:val="00A175AF"/>
    <w:rsid w:val="00A17B75"/>
    <w:rsid w:val="00A21C23"/>
    <w:rsid w:val="00A24B82"/>
    <w:rsid w:val="00A25B09"/>
    <w:rsid w:val="00A25B7C"/>
    <w:rsid w:val="00A2693A"/>
    <w:rsid w:val="00A26CD1"/>
    <w:rsid w:val="00A3053F"/>
    <w:rsid w:val="00A34904"/>
    <w:rsid w:val="00A366A0"/>
    <w:rsid w:val="00A36C65"/>
    <w:rsid w:val="00A37D54"/>
    <w:rsid w:val="00A41A96"/>
    <w:rsid w:val="00A43A19"/>
    <w:rsid w:val="00A44BF5"/>
    <w:rsid w:val="00A50E22"/>
    <w:rsid w:val="00A51C1B"/>
    <w:rsid w:val="00A536D9"/>
    <w:rsid w:val="00A55713"/>
    <w:rsid w:val="00A56521"/>
    <w:rsid w:val="00A56CF0"/>
    <w:rsid w:val="00A577BC"/>
    <w:rsid w:val="00A605FA"/>
    <w:rsid w:val="00A6073B"/>
    <w:rsid w:val="00A60E18"/>
    <w:rsid w:val="00A62056"/>
    <w:rsid w:val="00A62B0F"/>
    <w:rsid w:val="00A63223"/>
    <w:rsid w:val="00A637D9"/>
    <w:rsid w:val="00A6386D"/>
    <w:rsid w:val="00A64C64"/>
    <w:rsid w:val="00A64D92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6F94"/>
    <w:rsid w:val="00A776C0"/>
    <w:rsid w:val="00A8218F"/>
    <w:rsid w:val="00A83ADD"/>
    <w:rsid w:val="00A8537E"/>
    <w:rsid w:val="00A85C34"/>
    <w:rsid w:val="00A86562"/>
    <w:rsid w:val="00A8764C"/>
    <w:rsid w:val="00A905A9"/>
    <w:rsid w:val="00A90704"/>
    <w:rsid w:val="00A91C87"/>
    <w:rsid w:val="00A91F79"/>
    <w:rsid w:val="00A9237E"/>
    <w:rsid w:val="00A93BB1"/>
    <w:rsid w:val="00A94733"/>
    <w:rsid w:val="00A95553"/>
    <w:rsid w:val="00A96500"/>
    <w:rsid w:val="00AA0CA4"/>
    <w:rsid w:val="00AA2EBD"/>
    <w:rsid w:val="00AA4D67"/>
    <w:rsid w:val="00AA5DEC"/>
    <w:rsid w:val="00AA6AEC"/>
    <w:rsid w:val="00AA7D4F"/>
    <w:rsid w:val="00AB02C2"/>
    <w:rsid w:val="00AB0644"/>
    <w:rsid w:val="00AB0E58"/>
    <w:rsid w:val="00AB2F04"/>
    <w:rsid w:val="00AB3362"/>
    <w:rsid w:val="00AB3A69"/>
    <w:rsid w:val="00AB66BE"/>
    <w:rsid w:val="00AB7B85"/>
    <w:rsid w:val="00AC042D"/>
    <w:rsid w:val="00AC0CD6"/>
    <w:rsid w:val="00AC18CD"/>
    <w:rsid w:val="00AC1918"/>
    <w:rsid w:val="00AC23A9"/>
    <w:rsid w:val="00AC25FC"/>
    <w:rsid w:val="00AC2F74"/>
    <w:rsid w:val="00AC33C4"/>
    <w:rsid w:val="00AC353D"/>
    <w:rsid w:val="00AC40F6"/>
    <w:rsid w:val="00AC5C16"/>
    <w:rsid w:val="00AC6E87"/>
    <w:rsid w:val="00AC7348"/>
    <w:rsid w:val="00AC7450"/>
    <w:rsid w:val="00AD2E55"/>
    <w:rsid w:val="00AD4E36"/>
    <w:rsid w:val="00AD4E58"/>
    <w:rsid w:val="00AD51A3"/>
    <w:rsid w:val="00AD558A"/>
    <w:rsid w:val="00AD7B13"/>
    <w:rsid w:val="00AE0034"/>
    <w:rsid w:val="00AE0913"/>
    <w:rsid w:val="00AE1297"/>
    <w:rsid w:val="00AE191F"/>
    <w:rsid w:val="00AE1C81"/>
    <w:rsid w:val="00AE2AA8"/>
    <w:rsid w:val="00AE2E9A"/>
    <w:rsid w:val="00AE3FBF"/>
    <w:rsid w:val="00AE4B24"/>
    <w:rsid w:val="00AF0468"/>
    <w:rsid w:val="00AF0EE6"/>
    <w:rsid w:val="00AF1108"/>
    <w:rsid w:val="00AF1745"/>
    <w:rsid w:val="00AF1AEC"/>
    <w:rsid w:val="00AF2097"/>
    <w:rsid w:val="00AF23C9"/>
    <w:rsid w:val="00AF26AC"/>
    <w:rsid w:val="00AF2BB7"/>
    <w:rsid w:val="00AF2C7A"/>
    <w:rsid w:val="00AF3259"/>
    <w:rsid w:val="00AF4B3A"/>
    <w:rsid w:val="00AF5308"/>
    <w:rsid w:val="00B012DC"/>
    <w:rsid w:val="00B02492"/>
    <w:rsid w:val="00B07A8F"/>
    <w:rsid w:val="00B104E2"/>
    <w:rsid w:val="00B12CAB"/>
    <w:rsid w:val="00B16CFF"/>
    <w:rsid w:val="00B17742"/>
    <w:rsid w:val="00B17CE6"/>
    <w:rsid w:val="00B17FA3"/>
    <w:rsid w:val="00B2106F"/>
    <w:rsid w:val="00B23BEE"/>
    <w:rsid w:val="00B24ED5"/>
    <w:rsid w:val="00B24F13"/>
    <w:rsid w:val="00B2649D"/>
    <w:rsid w:val="00B30804"/>
    <w:rsid w:val="00B30CED"/>
    <w:rsid w:val="00B31936"/>
    <w:rsid w:val="00B32680"/>
    <w:rsid w:val="00B34D11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621F"/>
    <w:rsid w:val="00B571EF"/>
    <w:rsid w:val="00B5740F"/>
    <w:rsid w:val="00B6291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774C2"/>
    <w:rsid w:val="00B8268D"/>
    <w:rsid w:val="00B83158"/>
    <w:rsid w:val="00B8321A"/>
    <w:rsid w:val="00B84620"/>
    <w:rsid w:val="00B855BA"/>
    <w:rsid w:val="00B87F68"/>
    <w:rsid w:val="00B912C1"/>
    <w:rsid w:val="00B91719"/>
    <w:rsid w:val="00B9274B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06AE"/>
    <w:rsid w:val="00BB1D9F"/>
    <w:rsid w:val="00BB1FA2"/>
    <w:rsid w:val="00BB2EDD"/>
    <w:rsid w:val="00BB32F2"/>
    <w:rsid w:val="00BB33AC"/>
    <w:rsid w:val="00BB492E"/>
    <w:rsid w:val="00BB78BD"/>
    <w:rsid w:val="00BB7E80"/>
    <w:rsid w:val="00BC0531"/>
    <w:rsid w:val="00BC09D2"/>
    <w:rsid w:val="00BC0D53"/>
    <w:rsid w:val="00BC179F"/>
    <w:rsid w:val="00BC1ED5"/>
    <w:rsid w:val="00BC46E1"/>
    <w:rsid w:val="00BC6070"/>
    <w:rsid w:val="00BD0131"/>
    <w:rsid w:val="00BD3CAA"/>
    <w:rsid w:val="00BD4501"/>
    <w:rsid w:val="00BD499D"/>
    <w:rsid w:val="00BD4B48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6856"/>
    <w:rsid w:val="00C069A3"/>
    <w:rsid w:val="00C07C78"/>
    <w:rsid w:val="00C10E24"/>
    <w:rsid w:val="00C11385"/>
    <w:rsid w:val="00C11670"/>
    <w:rsid w:val="00C14AC9"/>
    <w:rsid w:val="00C1683A"/>
    <w:rsid w:val="00C16EDD"/>
    <w:rsid w:val="00C224D1"/>
    <w:rsid w:val="00C24CDC"/>
    <w:rsid w:val="00C307DC"/>
    <w:rsid w:val="00C31AEA"/>
    <w:rsid w:val="00C33B03"/>
    <w:rsid w:val="00C33CD8"/>
    <w:rsid w:val="00C341F0"/>
    <w:rsid w:val="00C40DBB"/>
    <w:rsid w:val="00C414F4"/>
    <w:rsid w:val="00C42B3A"/>
    <w:rsid w:val="00C42E3B"/>
    <w:rsid w:val="00C43A86"/>
    <w:rsid w:val="00C43AB4"/>
    <w:rsid w:val="00C4410C"/>
    <w:rsid w:val="00C4488E"/>
    <w:rsid w:val="00C44BFF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035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09FF"/>
    <w:rsid w:val="00C81C1D"/>
    <w:rsid w:val="00C84DA0"/>
    <w:rsid w:val="00C86AB3"/>
    <w:rsid w:val="00C86B28"/>
    <w:rsid w:val="00C90106"/>
    <w:rsid w:val="00C97ED9"/>
    <w:rsid w:val="00CA1092"/>
    <w:rsid w:val="00CA2714"/>
    <w:rsid w:val="00CA2E7A"/>
    <w:rsid w:val="00CA471C"/>
    <w:rsid w:val="00CA4CF2"/>
    <w:rsid w:val="00CA63E1"/>
    <w:rsid w:val="00CA706C"/>
    <w:rsid w:val="00CA74C0"/>
    <w:rsid w:val="00CA7EBB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59C"/>
    <w:rsid w:val="00CE16CB"/>
    <w:rsid w:val="00CE390D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1FD6"/>
    <w:rsid w:val="00D033C3"/>
    <w:rsid w:val="00D04786"/>
    <w:rsid w:val="00D06735"/>
    <w:rsid w:val="00D07BCC"/>
    <w:rsid w:val="00D103CC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23AC"/>
    <w:rsid w:val="00D22A89"/>
    <w:rsid w:val="00D2476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390F"/>
    <w:rsid w:val="00D4566C"/>
    <w:rsid w:val="00D46ADA"/>
    <w:rsid w:val="00D46C58"/>
    <w:rsid w:val="00D50762"/>
    <w:rsid w:val="00D50AB2"/>
    <w:rsid w:val="00D53FAC"/>
    <w:rsid w:val="00D54BD6"/>
    <w:rsid w:val="00D55125"/>
    <w:rsid w:val="00D556F6"/>
    <w:rsid w:val="00D56B29"/>
    <w:rsid w:val="00D60687"/>
    <w:rsid w:val="00D61E15"/>
    <w:rsid w:val="00D62596"/>
    <w:rsid w:val="00D64285"/>
    <w:rsid w:val="00D651FA"/>
    <w:rsid w:val="00D668EB"/>
    <w:rsid w:val="00D6792B"/>
    <w:rsid w:val="00D70DE4"/>
    <w:rsid w:val="00D71797"/>
    <w:rsid w:val="00D71B8B"/>
    <w:rsid w:val="00D73A76"/>
    <w:rsid w:val="00D756A9"/>
    <w:rsid w:val="00D7587F"/>
    <w:rsid w:val="00D75CED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D6D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4AE3"/>
    <w:rsid w:val="00DE6D4C"/>
    <w:rsid w:val="00DE766F"/>
    <w:rsid w:val="00DE7FCB"/>
    <w:rsid w:val="00DF1E48"/>
    <w:rsid w:val="00DF1EEA"/>
    <w:rsid w:val="00DF71A8"/>
    <w:rsid w:val="00E01D56"/>
    <w:rsid w:val="00E02793"/>
    <w:rsid w:val="00E03410"/>
    <w:rsid w:val="00E0713B"/>
    <w:rsid w:val="00E12064"/>
    <w:rsid w:val="00E12FFE"/>
    <w:rsid w:val="00E1566B"/>
    <w:rsid w:val="00E15D92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69B2"/>
    <w:rsid w:val="00E27850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655"/>
    <w:rsid w:val="00E369E3"/>
    <w:rsid w:val="00E420A4"/>
    <w:rsid w:val="00E4212A"/>
    <w:rsid w:val="00E44B37"/>
    <w:rsid w:val="00E45B40"/>
    <w:rsid w:val="00E46283"/>
    <w:rsid w:val="00E47DB1"/>
    <w:rsid w:val="00E5034B"/>
    <w:rsid w:val="00E52AF7"/>
    <w:rsid w:val="00E52D04"/>
    <w:rsid w:val="00E53B04"/>
    <w:rsid w:val="00E54F42"/>
    <w:rsid w:val="00E570AB"/>
    <w:rsid w:val="00E57DBA"/>
    <w:rsid w:val="00E60544"/>
    <w:rsid w:val="00E60E50"/>
    <w:rsid w:val="00E62E02"/>
    <w:rsid w:val="00E656F3"/>
    <w:rsid w:val="00E702EA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3B6F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C541A"/>
    <w:rsid w:val="00ED0710"/>
    <w:rsid w:val="00ED1C2D"/>
    <w:rsid w:val="00ED267D"/>
    <w:rsid w:val="00ED5353"/>
    <w:rsid w:val="00ED5FB5"/>
    <w:rsid w:val="00EE04DC"/>
    <w:rsid w:val="00EE09BF"/>
    <w:rsid w:val="00EE18FD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A90"/>
    <w:rsid w:val="00F10D23"/>
    <w:rsid w:val="00F11E98"/>
    <w:rsid w:val="00F1413C"/>
    <w:rsid w:val="00F166E1"/>
    <w:rsid w:val="00F1728D"/>
    <w:rsid w:val="00F217B7"/>
    <w:rsid w:val="00F2295B"/>
    <w:rsid w:val="00F22B48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35284"/>
    <w:rsid w:val="00F35799"/>
    <w:rsid w:val="00F40977"/>
    <w:rsid w:val="00F40BF0"/>
    <w:rsid w:val="00F41275"/>
    <w:rsid w:val="00F41645"/>
    <w:rsid w:val="00F41700"/>
    <w:rsid w:val="00F427B9"/>
    <w:rsid w:val="00F42A0B"/>
    <w:rsid w:val="00F443EE"/>
    <w:rsid w:val="00F44DCC"/>
    <w:rsid w:val="00F459B2"/>
    <w:rsid w:val="00F459D3"/>
    <w:rsid w:val="00F47459"/>
    <w:rsid w:val="00F4796E"/>
    <w:rsid w:val="00F5099C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00F9"/>
    <w:rsid w:val="00F72257"/>
    <w:rsid w:val="00F72B53"/>
    <w:rsid w:val="00F73084"/>
    <w:rsid w:val="00F73D94"/>
    <w:rsid w:val="00F7498C"/>
    <w:rsid w:val="00F75CC9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0875"/>
    <w:rsid w:val="00F9172E"/>
    <w:rsid w:val="00F9189E"/>
    <w:rsid w:val="00F9257F"/>
    <w:rsid w:val="00F94AF8"/>
    <w:rsid w:val="00F95B5B"/>
    <w:rsid w:val="00F97141"/>
    <w:rsid w:val="00FA2F5A"/>
    <w:rsid w:val="00FA4DD5"/>
    <w:rsid w:val="00FB0430"/>
    <w:rsid w:val="00FB0B83"/>
    <w:rsid w:val="00FB3672"/>
    <w:rsid w:val="00FB5103"/>
    <w:rsid w:val="00FB701C"/>
    <w:rsid w:val="00FC19C2"/>
    <w:rsid w:val="00FC31F3"/>
    <w:rsid w:val="00FC3F3C"/>
    <w:rsid w:val="00FC77C7"/>
    <w:rsid w:val="00FD0E46"/>
    <w:rsid w:val="00FD5E4F"/>
    <w:rsid w:val="00FD7D0C"/>
    <w:rsid w:val="00FE0AC1"/>
    <w:rsid w:val="00FE0BCD"/>
    <w:rsid w:val="00FE142A"/>
    <w:rsid w:val="00FE1C13"/>
    <w:rsid w:val="00FE24F3"/>
    <w:rsid w:val="00FE2674"/>
    <w:rsid w:val="00FE2F8F"/>
    <w:rsid w:val="00FE33C7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42D46A44-D4E9-42C6-A6F3-59541A084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pBdr>
        <w:bottom w:val="single" w:sz="4" w:space="1" w:color="auto"/>
      </w:pBdr>
      <w:ind w:left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ind w:left="0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ind w:left="0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4D54"/>
    <w:pPr>
      <w:keepNext/>
      <w:keepLines/>
      <w:spacing w:before="40"/>
      <w:ind w:lef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spacing w:before="40"/>
      <w:ind w:lef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spacing w:before="40"/>
      <w:ind w:lef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link w:val="OdstavecseseznamemChar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  <w:style w:type="paragraph" w:styleId="Zkladntext">
    <w:name w:val="Body Text"/>
    <w:aliases w:val="subtitle2,Základní tZákladní text,b"/>
    <w:basedOn w:val="Normln"/>
    <w:link w:val="ZkladntextChar"/>
    <w:rsid w:val="00543905"/>
    <w:pPr>
      <w:spacing w:before="0"/>
      <w:ind w:left="0"/>
    </w:pPr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 Char"/>
    <w:basedOn w:val="Standardnpsmoodstavce"/>
    <w:link w:val="Zkladntext"/>
    <w:rsid w:val="00543905"/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543905"/>
    <w:rPr>
      <w:rFonts w:ascii="Calibri" w:hAnsi="Calibri"/>
    </w:rPr>
  </w:style>
  <w:style w:type="paragraph" w:customStyle="1" w:styleId="Odstavecseseznamem2">
    <w:name w:val="Odstavec se seznamem2"/>
    <w:basedOn w:val="Normln"/>
    <w:link w:val="ListParagraphChar"/>
    <w:rsid w:val="00543905"/>
    <w:pPr>
      <w:spacing w:before="0"/>
      <w:ind w:left="720"/>
      <w:jc w:val="left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2"/>
    <w:locked/>
    <w:rsid w:val="00543905"/>
    <w:rPr>
      <w:rFonts w:ascii="Times New Roman" w:eastAsia="SimSu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0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569%20641%20152" TargetMode="External"/><Relationship Id="rId18" Type="http://schemas.openxmlformats.org/officeDocument/2006/relationships/hyperlink" Target="mailto:faktury@chotebor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pesout@chotebor.cz" TargetMode="External"/><Relationship Id="rId17" Type="http://schemas.openxmlformats.org/officeDocument/2006/relationships/hyperlink" Target="tel:606%20675%2097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tel:569%20641%2014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fdi.gov.cz/pravidla-a-metodiky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olivka@chotebor.cz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602%20755%20995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1E2DAF53AFE42E08942DB2488BF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8240C-21B7-4AC8-ADFE-73E69D8B3CEF}"/>
      </w:docPartPr>
      <w:docPartBody>
        <w:p w:rsidR="006300B5" w:rsidRDefault="00CE52B4" w:rsidP="00CE52B4">
          <w:pPr>
            <w:pStyle w:val="B1E2DAF53AFE42E08942DB2488BFD23C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709C7062869C4574B2A3339F094106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9F951-83DB-489E-A321-79F7DB991D1C}"/>
      </w:docPartPr>
      <w:docPartBody>
        <w:p w:rsidR="006300B5" w:rsidRDefault="00CE52B4" w:rsidP="00CE52B4">
          <w:pPr>
            <w:pStyle w:val="709C7062869C4574B2A3339F0941064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CC8ABD2176AF444BB63292966093C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4FF321-0FBA-4FAD-B953-E8595A302635}"/>
      </w:docPartPr>
      <w:docPartBody>
        <w:p w:rsidR="00E51233" w:rsidRDefault="00E51233" w:rsidP="00E51233">
          <w:pPr>
            <w:pStyle w:val="CC8ABD2176AF444BB63292966093C720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38A33B736C34284BD7D1DF6A0771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06332-C749-49A5-8005-E0DDEEE2705D}"/>
      </w:docPartPr>
      <w:docPartBody>
        <w:p w:rsidR="00E51233" w:rsidRDefault="00E51233" w:rsidP="00E51233">
          <w:pPr>
            <w:pStyle w:val="E38A33B736C34284BD7D1DF6A0771E83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F8E70FB6F8D140B2B0C4B33BCA32C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DC78A8-D4F2-44CB-AA2D-2A07F9DA7F9F}"/>
      </w:docPartPr>
      <w:docPartBody>
        <w:p w:rsidR="00E51233" w:rsidRDefault="00E51233" w:rsidP="00E51233">
          <w:pPr>
            <w:pStyle w:val="F8E70FB6F8D140B2B0C4B33BCA32C4CA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7B9DA426CAA54DB988B0C2F6082BF9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9A41DF-DE39-4CD9-B4EB-A677DABC0068}"/>
      </w:docPartPr>
      <w:docPartBody>
        <w:p w:rsidR="00E51233" w:rsidRDefault="00E51233" w:rsidP="00E51233">
          <w:pPr>
            <w:pStyle w:val="7B9DA426CAA54DB988B0C2F6082BF913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E968E70AE1054FE6B861D7F6688B5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AF6213-941E-41C5-9503-C60707B88B1D}"/>
      </w:docPartPr>
      <w:docPartBody>
        <w:p w:rsidR="00E51233" w:rsidRDefault="00E51233" w:rsidP="00E51233">
          <w:pPr>
            <w:pStyle w:val="E968E70AE1054FE6B861D7F6688B5D20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446270376ABD4A52A9546E080E95B0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F6D00E-A652-48D9-A98E-4A47E7E47152}"/>
      </w:docPartPr>
      <w:docPartBody>
        <w:p w:rsidR="00E51233" w:rsidRDefault="00E51233" w:rsidP="00E51233">
          <w:pPr>
            <w:pStyle w:val="446270376ABD4A52A9546E080E95B023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4A3C237CC9094331B22D9BBBAC2796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AB156-E222-437B-8F38-7292812A9352}"/>
      </w:docPartPr>
      <w:docPartBody>
        <w:p w:rsidR="00E51233" w:rsidRDefault="00E51233" w:rsidP="00E51233">
          <w:pPr>
            <w:pStyle w:val="4A3C237CC9094331B22D9BBBAC27960A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F7556A469F241A4B10A20DDC8D3AD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A0EF6-F830-4EAB-95D5-088C0FB4D206}"/>
      </w:docPartPr>
      <w:docPartBody>
        <w:p w:rsidR="00E51233" w:rsidRDefault="00E51233" w:rsidP="00E51233">
          <w:pPr>
            <w:pStyle w:val="DF7556A469F241A4B10A20DDC8D3AD86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BE3CE697054741AC9F5A8B208F60A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B61BE-42A1-4A85-8BE9-A1E69108CD4B}"/>
      </w:docPartPr>
      <w:docPartBody>
        <w:p w:rsidR="00E51233" w:rsidRDefault="00E51233" w:rsidP="00E51233">
          <w:pPr>
            <w:pStyle w:val="BE3CE697054741AC9F5A8B208F60A1D4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9C4461208DA04880A5F36912C9CAFC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1401A6-C4A9-4E7A-B57C-5004F6A5D358}"/>
      </w:docPartPr>
      <w:docPartBody>
        <w:p w:rsidR="00E51233" w:rsidRDefault="00E51233" w:rsidP="00E51233">
          <w:pPr>
            <w:pStyle w:val="9C4461208DA04880A5F36912C9CAFC2C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1ABEE9203DE049ED8F7A7105AA798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41BCF6-03E3-4F19-A8CC-544D5EA9E9E4}"/>
      </w:docPartPr>
      <w:docPartBody>
        <w:p w:rsidR="00E51233" w:rsidRDefault="00E51233" w:rsidP="00E51233">
          <w:pPr>
            <w:pStyle w:val="1ABEE9203DE049ED8F7A7105AA798498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27A84828AC804D3B807EBF739F3B11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2B867-0F59-4B25-A9B8-86850EC9ACE5}"/>
      </w:docPartPr>
      <w:docPartBody>
        <w:p w:rsidR="00E51233" w:rsidRDefault="00E51233" w:rsidP="00E51233">
          <w:pPr>
            <w:pStyle w:val="27A84828AC804D3B807EBF739F3B1170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ADB692D7924472994E796069291F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8429A-DB06-4DB1-AE6F-774ACBA1C45C}"/>
      </w:docPartPr>
      <w:docPartBody>
        <w:p w:rsidR="00E51233" w:rsidRDefault="00E51233" w:rsidP="00E51233">
          <w:pPr>
            <w:pStyle w:val="3ADB692D7924472994E796069291F98A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572E51D82A7B4711898082A249AF2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C0E83-8C8B-4BF4-ABBA-A209BA3CD207}"/>
      </w:docPartPr>
      <w:docPartBody>
        <w:p w:rsidR="00E51233" w:rsidRDefault="00E51233" w:rsidP="00E51233">
          <w:pPr>
            <w:pStyle w:val="572E51D82A7B4711898082A249AF2622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FCF407262198409C9EC162D688439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9BDD1-1379-46C5-B0BD-CB49ACE2BAAF}"/>
      </w:docPartPr>
      <w:docPartBody>
        <w:p w:rsidR="00E51233" w:rsidRDefault="00E51233" w:rsidP="00E51233">
          <w:pPr>
            <w:pStyle w:val="FCF407262198409C9EC162D688439DA2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3571265DEAFD43E1B6EEBDDF517B29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042434-8331-4D23-B46E-19DE6EE59DD0}"/>
      </w:docPartPr>
      <w:docPartBody>
        <w:p w:rsidR="00E51233" w:rsidRDefault="00E51233" w:rsidP="00E51233">
          <w:pPr>
            <w:pStyle w:val="3571265DEAFD43E1B6EEBDDF517B292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09B93776010847E1A7310A690E89E6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2F93F2-0E74-4128-BE6C-1E1D44206CCC}"/>
      </w:docPartPr>
      <w:docPartBody>
        <w:p w:rsidR="00E51233" w:rsidRDefault="00E51233" w:rsidP="00E51233">
          <w:pPr>
            <w:pStyle w:val="09B93776010847E1A7310A690E89E6D2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0BADD0BE6F5041688B55354AB29A01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A50E1-6C5F-4A59-871D-B14E9E0C8137}"/>
      </w:docPartPr>
      <w:docPartBody>
        <w:p w:rsidR="00E51233" w:rsidRDefault="00E51233" w:rsidP="00E51233">
          <w:pPr>
            <w:pStyle w:val="0BADD0BE6F5041688B55354AB29A01C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D114B83A51AB4456BF4374B07D4D39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311C10-0B50-4094-BE33-D4B20594BFD7}"/>
      </w:docPartPr>
      <w:docPartBody>
        <w:p w:rsidR="00E51233" w:rsidRDefault="00E51233" w:rsidP="00E51233">
          <w:pPr>
            <w:pStyle w:val="D114B83A51AB4456BF4374B07D4D394C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9AC1C7C185F146B09768800C0BE7FE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7B31E8-3171-4CF6-A786-3C3D76DD0CE4}"/>
      </w:docPartPr>
      <w:docPartBody>
        <w:p w:rsidR="00E51233" w:rsidRDefault="00E51233" w:rsidP="00E51233">
          <w:pPr>
            <w:pStyle w:val="9AC1C7C185F146B09768800C0BE7FE78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1ACDDE781677445CB9FA4C06129041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8EDC8-C7B4-45C7-ACF4-4C243D080B0F}"/>
      </w:docPartPr>
      <w:docPartBody>
        <w:p w:rsidR="00662104" w:rsidRDefault="00F317DC" w:rsidP="00F317DC">
          <w:pPr>
            <w:pStyle w:val="1ACDDE781677445CB9FA4C0612904192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80A2F5101BA24FA0A3EF7C8D01E23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8530E-1D01-4E8F-A23D-C0CAF7D783E1}"/>
      </w:docPartPr>
      <w:docPartBody>
        <w:p w:rsidR="00E75B5D" w:rsidRDefault="00E75B5D" w:rsidP="00E75B5D">
          <w:pPr>
            <w:pStyle w:val="80A2F5101BA24FA0A3EF7C8D01E23488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30CC2E971577480481C280EF3F251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EFFD12-B466-475C-9793-F78E69598E1A}"/>
      </w:docPartPr>
      <w:docPartBody>
        <w:p w:rsidR="00E75B5D" w:rsidRDefault="00E75B5D" w:rsidP="00E75B5D">
          <w:pPr>
            <w:pStyle w:val="30CC2E971577480481C280EF3F25105F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B49C43C7CB44C0C95F3F18BE577D8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454E8-E039-4F58-B909-2D2996F7C46D}"/>
      </w:docPartPr>
      <w:docPartBody>
        <w:p w:rsidR="00E75B5D" w:rsidRDefault="00E75B5D" w:rsidP="00E75B5D">
          <w:pPr>
            <w:pStyle w:val="DB49C43C7CB44C0C95F3F18BE577D8AA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4F6CB9DC05DE4412BF99D17FA3808C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A31141-7228-46F6-B245-5C0296ACCDA3}"/>
      </w:docPartPr>
      <w:docPartBody>
        <w:p w:rsidR="00E75B5D" w:rsidRDefault="00E75B5D" w:rsidP="00E75B5D">
          <w:pPr>
            <w:pStyle w:val="4F6CB9DC05DE4412BF99D17FA3808CB4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9D2514E4F5704C279DF5AA10FDDEEF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FBC94-99A6-4ED4-9FC1-E9B989A27491}"/>
      </w:docPartPr>
      <w:docPartBody>
        <w:p w:rsidR="00E75B5D" w:rsidRDefault="00E75B5D" w:rsidP="00E75B5D">
          <w:pPr>
            <w:pStyle w:val="9D2514E4F5704C279DF5AA10FDDEEF39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3FEA"/>
    <w:rsid w:val="00026A4F"/>
    <w:rsid w:val="0006565F"/>
    <w:rsid w:val="00077A3A"/>
    <w:rsid w:val="001255F9"/>
    <w:rsid w:val="00130520"/>
    <w:rsid w:val="00145F7E"/>
    <w:rsid w:val="001511CB"/>
    <w:rsid w:val="001534C2"/>
    <w:rsid w:val="001633D9"/>
    <w:rsid w:val="00165BB2"/>
    <w:rsid w:val="0019253C"/>
    <w:rsid w:val="001A0306"/>
    <w:rsid w:val="001A7064"/>
    <w:rsid w:val="001C0D0D"/>
    <w:rsid w:val="001F7AD9"/>
    <w:rsid w:val="00217C4F"/>
    <w:rsid w:val="002258C1"/>
    <w:rsid w:val="0024301C"/>
    <w:rsid w:val="002518AD"/>
    <w:rsid w:val="00252B15"/>
    <w:rsid w:val="00281AA3"/>
    <w:rsid w:val="002942B5"/>
    <w:rsid w:val="002B3825"/>
    <w:rsid w:val="002C009A"/>
    <w:rsid w:val="002D4AAD"/>
    <w:rsid w:val="002E0289"/>
    <w:rsid w:val="002E500F"/>
    <w:rsid w:val="00304307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2167"/>
    <w:rsid w:val="00372303"/>
    <w:rsid w:val="003843DB"/>
    <w:rsid w:val="003A3F86"/>
    <w:rsid w:val="003D239A"/>
    <w:rsid w:val="003E14C4"/>
    <w:rsid w:val="003E623B"/>
    <w:rsid w:val="004201D7"/>
    <w:rsid w:val="00432187"/>
    <w:rsid w:val="0043507D"/>
    <w:rsid w:val="004654C2"/>
    <w:rsid w:val="0048166E"/>
    <w:rsid w:val="0048764A"/>
    <w:rsid w:val="004D182E"/>
    <w:rsid w:val="004E647D"/>
    <w:rsid w:val="00504E67"/>
    <w:rsid w:val="00535DF3"/>
    <w:rsid w:val="00575A89"/>
    <w:rsid w:val="00584BA6"/>
    <w:rsid w:val="00591FAF"/>
    <w:rsid w:val="00596FAC"/>
    <w:rsid w:val="005A52BD"/>
    <w:rsid w:val="005D2D2A"/>
    <w:rsid w:val="006300B5"/>
    <w:rsid w:val="00642047"/>
    <w:rsid w:val="00652840"/>
    <w:rsid w:val="006546E4"/>
    <w:rsid w:val="00662104"/>
    <w:rsid w:val="00680EEA"/>
    <w:rsid w:val="00691883"/>
    <w:rsid w:val="006C3AD1"/>
    <w:rsid w:val="006C6FBF"/>
    <w:rsid w:val="006F4B29"/>
    <w:rsid w:val="00721C99"/>
    <w:rsid w:val="00721EBF"/>
    <w:rsid w:val="00722F4F"/>
    <w:rsid w:val="00734943"/>
    <w:rsid w:val="00735E17"/>
    <w:rsid w:val="00766080"/>
    <w:rsid w:val="007B50A9"/>
    <w:rsid w:val="00815815"/>
    <w:rsid w:val="00822054"/>
    <w:rsid w:val="00836133"/>
    <w:rsid w:val="00845ADE"/>
    <w:rsid w:val="00847A77"/>
    <w:rsid w:val="00863FE3"/>
    <w:rsid w:val="00875152"/>
    <w:rsid w:val="008B766B"/>
    <w:rsid w:val="009005A8"/>
    <w:rsid w:val="00903550"/>
    <w:rsid w:val="009135F0"/>
    <w:rsid w:val="00916870"/>
    <w:rsid w:val="009457E4"/>
    <w:rsid w:val="00952897"/>
    <w:rsid w:val="009904A7"/>
    <w:rsid w:val="0099431E"/>
    <w:rsid w:val="009D0ABE"/>
    <w:rsid w:val="009E338E"/>
    <w:rsid w:val="00A1084E"/>
    <w:rsid w:val="00A30CAD"/>
    <w:rsid w:val="00A36FB7"/>
    <w:rsid w:val="00A550EE"/>
    <w:rsid w:val="00A86562"/>
    <w:rsid w:val="00A86B06"/>
    <w:rsid w:val="00A93961"/>
    <w:rsid w:val="00A96C8B"/>
    <w:rsid w:val="00AD3E26"/>
    <w:rsid w:val="00AD74AF"/>
    <w:rsid w:val="00AE6BBE"/>
    <w:rsid w:val="00B06AF4"/>
    <w:rsid w:val="00B11066"/>
    <w:rsid w:val="00B30804"/>
    <w:rsid w:val="00B35B30"/>
    <w:rsid w:val="00B9087B"/>
    <w:rsid w:val="00B919B4"/>
    <w:rsid w:val="00BA5FD6"/>
    <w:rsid w:val="00BE70D4"/>
    <w:rsid w:val="00C04D1E"/>
    <w:rsid w:val="00C14534"/>
    <w:rsid w:val="00C62786"/>
    <w:rsid w:val="00C81723"/>
    <w:rsid w:val="00C962A1"/>
    <w:rsid w:val="00CB0908"/>
    <w:rsid w:val="00CC231D"/>
    <w:rsid w:val="00CD74AC"/>
    <w:rsid w:val="00CE2754"/>
    <w:rsid w:val="00CE52B4"/>
    <w:rsid w:val="00D135B9"/>
    <w:rsid w:val="00D50BD0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51233"/>
    <w:rsid w:val="00E61546"/>
    <w:rsid w:val="00E75B5D"/>
    <w:rsid w:val="00ED693B"/>
    <w:rsid w:val="00EE2360"/>
    <w:rsid w:val="00EE3BFB"/>
    <w:rsid w:val="00F07966"/>
    <w:rsid w:val="00F20076"/>
    <w:rsid w:val="00F317DC"/>
    <w:rsid w:val="00F73084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5B5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1E2DAF53AFE42E08942DB2488BFD23C">
    <w:name w:val="B1E2DAF53AFE42E08942DB2488BFD23C"/>
    <w:rsid w:val="00CE52B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9C7062869C4574B2A3339F0941064B">
    <w:name w:val="709C7062869C4574B2A3339F0941064B"/>
    <w:rsid w:val="00CE52B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B161AD46B2124E95B8BBB3A6CBD64B45">
    <w:name w:val="B161AD46B2124E95B8BBB3A6CBD64B45"/>
    <w:rsid w:val="00305D8F"/>
  </w:style>
  <w:style w:type="paragraph" w:customStyle="1" w:styleId="CC8ABD2176AF444BB63292966093C720">
    <w:name w:val="CC8ABD2176AF444BB63292966093C720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8A33B736C34284BD7D1DF6A0771E83">
    <w:name w:val="E38A33B736C34284BD7D1DF6A0771E83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E70FB6F8D140B2B0C4B33BCA32C4CA">
    <w:name w:val="F8E70FB6F8D140B2B0C4B33BCA32C4CA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9DA426CAA54DB988B0C2F6082BF913">
    <w:name w:val="7B9DA426CAA54DB988B0C2F6082BF913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68E70AE1054FE6B861D7F6688B5D20">
    <w:name w:val="E968E70AE1054FE6B861D7F6688B5D20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6270376ABD4A52A9546E080E95B023">
    <w:name w:val="446270376ABD4A52A9546E080E95B023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3C237CC9094331B22D9BBBAC27960A">
    <w:name w:val="4A3C237CC9094331B22D9BBBAC27960A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7556A469F241A4B10A20DDC8D3AD86">
    <w:name w:val="DF7556A469F241A4B10A20DDC8D3AD86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3CE697054741AC9F5A8B208F60A1D4">
    <w:name w:val="BE3CE697054741AC9F5A8B208F60A1D4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4461208DA04880A5F36912C9CAFC2C">
    <w:name w:val="9C4461208DA04880A5F36912C9CAFC2C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BEE9203DE049ED8F7A7105AA798498">
    <w:name w:val="1ABEE9203DE049ED8F7A7105AA798498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A84828AC804D3B807EBF739F3B1170">
    <w:name w:val="27A84828AC804D3B807EBF739F3B1170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DB692D7924472994E796069291F98A">
    <w:name w:val="3ADB692D7924472994E796069291F98A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2E51D82A7B4711898082A249AF2622">
    <w:name w:val="572E51D82A7B4711898082A249AF2622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F407262198409C9EC162D688439DA2">
    <w:name w:val="FCF407262198409C9EC162D688439DA2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71265DEAFD43E1B6EEBDDF517B2924">
    <w:name w:val="3571265DEAFD43E1B6EEBDDF517B2924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B93776010847E1A7310A690E89E6D2">
    <w:name w:val="09B93776010847E1A7310A690E89E6D2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ADD0BE6F5041688B55354AB29A01C3">
    <w:name w:val="0BADD0BE6F5041688B55354AB29A01C3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14B83A51AB4456BF4374B07D4D394C">
    <w:name w:val="D114B83A51AB4456BF4374B07D4D394C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C1C7C185F146B09768800C0BE7FE78">
    <w:name w:val="9AC1C7C185F146B09768800C0BE7FE78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CDDE781677445CB9FA4C0612904192">
    <w:name w:val="1ACDDE781677445CB9FA4C0612904192"/>
    <w:rsid w:val="00F317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A2F5101BA24FA0A3EF7C8D01E23488">
    <w:name w:val="80A2F5101BA24FA0A3EF7C8D01E23488"/>
    <w:rsid w:val="00E75B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CC2E971577480481C280EF3F25105F">
    <w:name w:val="30CC2E971577480481C280EF3F25105F"/>
    <w:rsid w:val="00E75B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49C43C7CB44C0C95F3F18BE577D8AA">
    <w:name w:val="DB49C43C7CB44C0C95F3F18BE577D8AA"/>
    <w:rsid w:val="00E75B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6CB9DC05DE4412BF99D17FA3808CB4">
    <w:name w:val="4F6CB9DC05DE4412BF99D17FA3808CB4"/>
    <w:rsid w:val="00E75B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2514E4F5704C279DF5AA10FDDEEF39">
    <w:name w:val="9D2514E4F5704C279DF5AA10FDDEEF39"/>
    <w:rsid w:val="00E75B5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CB99F8-53B4-4A24-AE58-82D8B69C7B1F}"/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10</Pages>
  <Words>2003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</CharactersWithSpaces>
  <SharedDoc>false</SharedDoc>
  <HLinks>
    <vt:vector size="42" baseType="variant">
      <vt:variant>
        <vt:i4>3211266</vt:i4>
      </vt:variant>
      <vt:variant>
        <vt:i4>18</vt:i4>
      </vt:variant>
      <vt:variant>
        <vt:i4>0</vt:i4>
      </vt:variant>
      <vt:variant>
        <vt:i4>5</vt:i4>
      </vt:variant>
      <vt:variant>
        <vt:lpwstr>mailto:faktury@chotebor.cz</vt:lpwstr>
      </vt:variant>
      <vt:variant>
        <vt:lpwstr/>
      </vt:variant>
      <vt:variant>
        <vt:i4>7274530</vt:i4>
      </vt:variant>
      <vt:variant>
        <vt:i4>15</vt:i4>
      </vt:variant>
      <vt:variant>
        <vt:i4>0</vt:i4>
      </vt:variant>
      <vt:variant>
        <vt:i4>5</vt:i4>
      </vt:variant>
      <vt:variant>
        <vt:lpwstr>tel:606 675 978</vt:lpwstr>
      </vt:variant>
      <vt:variant>
        <vt:lpwstr/>
      </vt:variant>
      <vt:variant>
        <vt:i4>6881314</vt:i4>
      </vt:variant>
      <vt:variant>
        <vt:i4>12</vt:i4>
      </vt:variant>
      <vt:variant>
        <vt:i4>0</vt:i4>
      </vt:variant>
      <vt:variant>
        <vt:i4>5</vt:i4>
      </vt:variant>
      <vt:variant>
        <vt:lpwstr>tel:569 641 141</vt:lpwstr>
      </vt:variant>
      <vt:variant>
        <vt:lpwstr/>
      </vt:variant>
      <vt:variant>
        <vt:i4>3866632</vt:i4>
      </vt:variant>
      <vt:variant>
        <vt:i4>9</vt:i4>
      </vt:variant>
      <vt:variant>
        <vt:i4>0</vt:i4>
      </vt:variant>
      <vt:variant>
        <vt:i4>5</vt:i4>
      </vt:variant>
      <vt:variant>
        <vt:lpwstr>mailto:polivka@chotebor.cz</vt:lpwstr>
      </vt:variant>
      <vt:variant>
        <vt:lpwstr/>
      </vt:variant>
      <vt:variant>
        <vt:i4>6488103</vt:i4>
      </vt:variant>
      <vt:variant>
        <vt:i4>6</vt:i4>
      </vt:variant>
      <vt:variant>
        <vt:i4>0</vt:i4>
      </vt:variant>
      <vt:variant>
        <vt:i4>5</vt:i4>
      </vt:variant>
      <vt:variant>
        <vt:lpwstr>tel:602 755 995</vt:lpwstr>
      </vt:variant>
      <vt:variant>
        <vt:lpwstr/>
      </vt:variant>
      <vt:variant>
        <vt:i4>6815778</vt:i4>
      </vt:variant>
      <vt:variant>
        <vt:i4>3</vt:i4>
      </vt:variant>
      <vt:variant>
        <vt:i4>0</vt:i4>
      </vt:variant>
      <vt:variant>
        <vt:i4>5</vt:i4>
      </vt:variant>
      <vt:variant>
        <vt:lpwstr>tel:569 641 152</vt:lpwstr>
      </vt:variant>
      <vt:variant>
        <vt:lpwstr/>
      </vt:variant>
      <vt:variant>
        <vt:i4>3866652</vt:i4>
      </vt:variant>
      <vt:variant>
        <vt:i4>0</vt:i4>
      </vt:variant>
      <vt:variant>
        <vt:i4>0</vt:i4>
      </vt:variant>
      <vt:variant>
        <vt:i4>5</vt:i4>
      </vt:variant>
      <vt:variant>
        <vt:lpwstr>mailto:pesout@chotebor.cz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Šimon Dvořák</cp:lastModifiedBy>
  <cp:revision>305</cp:revision>
  <dcterms:created xsi:type="dcterms:W3CDTF">2022-04-14T00:23:00Z</dcterms:created>
  <dcterms:modified xsi:type="dcterms:W3CDTF">2024-09-23T15:37:00Z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